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3524"/>
        <w:gridCol w:w="6916"/>
      </w:tblGrid>
      <w:tr w:rsidR="0019702E" w14:paraId="7F71BB4C" w14:textId="77777777" w:rsidTr="00BB1ACC">
        <w:trPr>
          <w:trHeight w:val="720"/>
        </w:trPr>
        <w:tc>
          <w:tcPr>
            <w:tcW w:w="3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B9B7AE1" w14:textId="2630AFAD" w:rsidR="0019702E" w:rsidRDefault="0019702E" w:rsidP="0054167B">
            <w:pPr>
              <w:pStyle w:val="BodyText3"/>
            </w:pPr>
            <w:bookmarkStart w:id="0" w:name="_GoBack"/>
            <w:bookmarkEnd w:id="0"/>
            <w:r>
              <w:rPr>
                <w:noProof/>
                <w:snapToGrid/>
              </w:rPr>
              <w:drawing>
                <wp:anchor distT="0" distB="0" distL="114300" distR="114300" simplePos="0" relativeHeight="251660288" behindDoc="0" locked="0" layoutInCell="1" allowOverlap="1" wp14:anchorId="4B3FDA03" wp14:editId="74932BB7">
                  <wp:simplePos x="0" y="0"/>
                  <wp:positionH relativeFrom="margin">
                    <wp:posOffset>191135</wp:posOffset>
                  </wp:positionH>
                  <wp:positionV relativeFrom="margin">
                    <wp:posOffset>139065</wp:posOffset>
                  </wp:positionV>
                  <wp:extent cx="1554480" cy="512064"/>
                  <wp:effectExtent l="0" t="0" r="7620" b="2540"/>
                  <wp:wrapThrough wrapText="bothSides">
                    <wp:wrapPolygon edited="0">
                      <wp:start x="0" y="0"/>
                      <wp:lineTo x="0" y="20903"/>
                      <wp:lineTo x="21441" y="20903"/>
                      <wp:lineTo x="21441" y="0"/>
                      <wp:lineTo x="0" y="0"/>
                    </wp:wrapPolygon>
                  </wp:wrapThrough>
                  <wp:docPr id="11" name="Picture 11" descr="RU_LOGOTYPE_100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U_LOGOTYPE_100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C6091E" w14:textId="77777777" w:rsidR="0019702E" w:rsidRPr="0019702E" w:rsidRDefault="0019702E" w:rsidP="0019702E">
            <w:pPr>
              <w:pStyle w:val="Heading1"/>
              <w:spacing w:before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9702E">
              <w:rPr>
                <w:rFonts w:ascii="Arial" w:hAnsi="Arial" w:cs="Arial"/>
                <w:b/>
                <w:color w:val="auto"/>
                <w:sz w:val="24"/>
                <w:szCs w:val="24"/>
              </w:rPr>
              <w:t>Disclosure Declaration Form</w:t>
            </w:r>
          </w:p>
          <w:p w14:paraId="365895A5" w14:textId="2890ED9C" w:rsidR="0019702E" w:rsidRPr="00F52F69" w:rsidRDefault="0019702E" w:rsidP="00EA3FA3">
            <w:pPr>
              <w:pStyle w:val="Heading1"/>
              <w:spacing w:before="0" w:line="240" w:lineRule="auto"/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Abstract Author</w:t>
            </w:r>
          </w:p>
        </w:tc>
      </w:tr>
      <w:tr w:rsidR="0019702E" w:rsidRPr="00685D52" w14:paraId="4954849E" w14:textId="77777777" w:rsidTr="00BB1AC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6192"/>
        </w:trPr>
        <w:tc>
          <w:tcPr>
            <w:tcW w:w="10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B92278" w14:textId="77777777" w:rsidR="0019702E" w:rsidRPr="00061B37" w:rsidRDefault="0019702E" w:rsidP="0054167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 an accredited continuing education p</w:t>
            </w:r>
            <w:r w:rsidRPr="00061B37">
              <w:rPr>
                <w:rFonts w:ascii="Arial" w:hAnsi="Arial" w:cs="Arial"/>
                <w:sz w:val="19"/>
                <w:szCs w:val="19"/>
              </w:rPr>
              <w:t xml:space="preserve">rovider, </w:t>
            </w:r>
            <w:r>
              <w:rPr>
                <w:rFonts w:ascii="Arial" w:hAnsi="Arial" w:cs="Arial"/>
                <w:sz w:val="19"/>
                <w:szCs w:val="19"/>
              </w:rPr>
              <w:t>Rutgers Biomedical and Health Sciences must e</w:t>
            </w:r>
            <w:r w:rsidRPr="00061B37">
              <w:rPr>
                <w:rFonts w:ascii="Arial" w:hAnsi="Arial" w:cs="Arial"/>
                <w:sz w:val="19"/>
                <w:szCs w:val="19"/>
              </w:rPr>
              <w:t xml:space="preserve">nsure balance, independence, objectivity, and scientific rigor in all its </w:t>
            </w:r>
            <w:r>
              <w:rPr>
                <w:rFonts w:ascii="Arial" w:hAnsi="Arial" w:cs="Arial"/>
                <w:sz w:val="19"/>
                <w:szCs w:val="19"/>
              </w:rPr>
              <w:t>certified</w:t>
            </w:r>
            <w:r w:rsidRPr="00061B37">
              <w:rPr>
                <w:rFonts w:ascii="Arial" w:hAnsi="Arial" w:cs="Arial"/>
                <w:sz w:val="19"/>
                <w:szCs w:val="19"/>
              </w:rPr>
              <w:t xml:space="preserve"> educational activities.  As such, </w:t>
            </w:r>
            <w:r>
              <w:rPr>
                <w:rFonts w:ascii="Arial" w:hAnsi="Arial" w:cs="Arial"/>
                <w:sz w:val="19"/>
                <w:szCs w:val="19"/>
              </w:rPr>
              <w:t>Rutgers</w:t>
            </w:r>
            <w:r w:rsidRPr="00061B37">
              <w:rPr>
                <w:rFonts w:ascii="Arial" w:hAnsi="Arial" w:cs="Arial"/>
                <w:sz w:val="19"/>
                <w:szCs w:val="19"/>
              </w:rPr>
              <w:t xml:space="preserve"> requires </w:t>
            </w:r>
            <w:r w:rsidRPr="00061B37"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061B37">
              <w:rPr>
                <w:rFonts w:ascii="Arial" w:hAnsi="Arial" w:cs="Arial"/>
                <w:b/>
                <w:bCs/>
                <w:sz w:val="19"/>
                <w:szCs w:val="19"/>
              </w:rPr>
              <w:t>ll individuals in a position to control the content of an educational activity</w:t>
            </w:r>
            <w:r w:rsidRPr="00061B37">
              <w:rPr>
                <w:rFonts w:ascii="Arial" w:hAnsi="Arial" w:cs="Arial"/>
                <w:bCs/>
                <w:sz w:val="19"/>
                <w:szCs w:val="19"/>
              </w:rPr>
              <w:t xml:space="preserve"> to </w:t>
            </w:r>
            <w:r w:rsidRPr="00061B37">
              <w:rPr>
                <w:rFonts w:ascii="Arial" w:hAnsi="Arial" w:cs="Arial"/>
                <w:sz w:val="19"/>
                <w:szCs w:val="19"/>
              </w:rPr>
              <w:t xml:space="preserve">provide a </w:t>
            </w:r>
            <w:r>
              <w:rPr>
                <w:rFonts w:ascii="Arial" w:hAnsi="Arial" w:cs="Arial"/>
                <w:sz w:val="19"/>
                <w:szCs w:val="19"/>
              </w:rPr>
              <w:t xml:space="preserve">signed disclosure form </w:t>
            </w:r>
            <w:r w:rsidRPr="00061B37">
              <w:rPr>
                <w:rFonts w:ascii="Arial" w:hAnsi="Arial" w:cs="Arial"/>
                <w:sz w:val="19"/>
                <w:szCs w:val="19"/>
              </w:rPr>
              <w:t xml:space="preserve">prior to the </w:t>
            </w:r>
            <w:r>
              <w:rPr>
                <w:rFonts w:ascii="Arial" w:hAnsi="Arial" w:cs="Arial"/>
                <w:sz w:val="19"/>
                <w:szCs w:val="19"/>
              </w:rPr>
              <w:t>planning</w:t>
            </w:r>
            <w:r w:rsidRPr="00061B37">
              <w:rPr>
                <w:rFonts w:ascii="Arial" w:hAnsi="Arial" w:cs="Arial"/>
                <w:sz w:val="19"/>
                <w:szCs w:val="19"/>
              </w:rPr>
              <w:t xml:space="preserve"> of the activity.  In order to </w:t>
            </w:r>
            <w:r>
              <w:rPr>
                <w:rFonts w:ascii="Arial" w:hAnsi="Arial" w:cs="Arial"/>
                <w:sz w:val="19"/>
                <w:szCs w:val="19"/>
              </w:rPr>
              <w:t>ensure its C</w:t>
            </w:r>
            <w:r w:rsidRPr="00061B37">
              <w:rPr>
                <w:rFonts w:ascii="Arial" w:hAnsi="Arial" w:cs="Arial"/>
                <w:sz w:val="19"/>
                <w:szCs w:val="19"/>
              </w:rPr>
              <w:t>E activities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061B37">
              <w:rPr>
                <w:rFonts w:ascii="Arial" w:hAnsi="Arial" w:cs="Arial"/>
                <w:sz w:val="19"/>
                <w:szCs w:val="19"/>
              </w:rPr>
              <w:t xml:space="preserve"> promote improvements or quality in healthcare and not a specific proprietary business interest of a commercial interest</w:t>
            </w:r>
            <w:r>
              <w:rPr>
                <w:rFonts w:ascii="Arial" w:hAnsi="Arial" w:cs="Arial"/>
                <w:sz w:val="19"/>
                <w:szCs w:val="19"/>
              </w:rPr>
              <w:t>, Rutgers</w:t>
            </w:r>
            <w:r w:rsidRPr="00061B37">
              <w:rPr>
                <w:rFonts w:ascii="Arial" w:hAnsi="Arial" w:cs="Arial"/>
                <w:sz w:val="19"/>
                <w:szCs w:val="19"/>
              </w:rPr>
              <w:t xml:space="preserve"> will identify and resolve all conflicts of interest prior to the </w:t>
            </w:r>
            <w:r>
              <w:rPr>
                <w:rFonts w:ascii="Arial" w:hAnsi="Arial" w:cs="Arial"/>
                <w:sz w:val="19"/>
                <w:szCs w:val="19"/>
              </w:rPr>
              <w:t xml:space="preserve">planning </w:t>
            </w:r>
            <w:r w:rsidRPr="00061B37">
              <w:rPr>
                <w:rFonts w:ascii="Arial" w:hAnsi="Arial" w:cs="Arial"/>
                <w:sz w:val="19"/>
                <w:szCs w:val="19"/>
              </w:rPr>
              <w:t xml:space="preserve">of the activity.   </w:t>
            </w:r>
            <w:r w:rsidRPr="00061B3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Based on this disclosure information,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Rutgers</w:t>
            </w:r>
            <w:r w:rsidRPr="00061B3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may disqualify any individual from planning and implementation if a conflict of interest that may contribute to commercial bias is determined to exist and cannot be resolved.</w:t>
            </w:r>
            <w:r w:rsidRPr="00061B37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57D4F8F9" w14:textId="77777777" w:rsidR="0019702E" w:rsidRPr="002A62D8" w:rsidRDefault="0019702E" w:rsidP="0054167B">
            <w:pPr>
              <w:pStyle w:val="BodyTextIndent2"/>
              <w:ind w:left="0" w:right="158"/>
              <w:rPr>
                <w:rFonts w:cs="Arial"/>
                <w:sz w:val="19"/>
                <w:szCs w:val="19"/>
              </w:rPr>
            </w:pPr>
            <w:r w:rsidRPr="00061B37">
              <w:rPr>
                <w:sz w:val="19"/>
                <w:szCs w:val="19"/>
              </w:rPr>
              <w:t xml:space="preserve">Individuals are required to disclose all </w:t>
            </w:r>
            <w:r w:rsidRPr="00C13B5F">
              <w:rPr>
                <w:b/>
                <w:sz w:val="19"/>
                <w:szCs w:val="19"/>
              </w:rPr>
              <w:t>relevant financial relationships</w:t>
            </w:r>
            <w:r w:rsidRPr="00061B37">
              <w:rPr>
                <w:sz w:val="19"/>
                <w:szCs w:val="19"/>
              </w:rPr>
              <w:t xml:space="preserve"> with </w:t>
            </w:r>
            <w:r w:rsidRPr="00C13B5F">
              <w:rPr>
                <w:b/>
                <w:sz w:val="19"/>
                <w:szCs w:val="19"/>
              </w:rPr>
              <w:t>commercial interests</w:t>
            </w:r>
            <w:r w:rsidRPr="00061B37">
              <w:rPr>
                <w:rFonts w:cs="Arial"/>
                <w:sz w:val="19"/>
                <w:szCs w:val="19"/>
              </w:rPr>
              <w:t xml:space="preserve"> (e</w:t>
            </w:r>
            <w:r w:rsidRPr="00061B37">
              <w:rPr>
                <w:rStyle w:val="Strong"/>
                <w:rFonts w:cs="Arial"/>
                <w:b w:val="0"/>
                <w:sz w:val="19"/>
                <w:szCs w:val="19"/>
              </w:rPr>
              <w:t>ntities producing, marketing, re-selling, or distributing health care goods or services consumed by, or used on, patients)</w:t>
            </w:r>
            <w:r w:rsidRPr="00061B37">
              <w:rPr>
                <w:sz w:val="19"/>
                <w:szCs w:val="19"/>
              </w:rPr>
              <w:t xml:space="preserve"> </w:t>
            </w:r>
            <w:r w:rsidRPr="008252B9">
              <w:rPr>
                <w:rStyle w:val="Strong"/>
                <w:rFonts w:cs="Arial"/>
                <w:b w:val="0"/>
                <w:sz w:val="19"/>
                <w:szCs w:val="19"/>
              </w:rPr>
              <w:t>Relevant financial relationships</w:t>
            </w:r>
            <w:r w:rsidRPr="008252B9">
              <w:rPr>
                <w:rFonts w:cs="Arial"/>
                <w:sz w:val="19"/>
                <w:szCs w:val="19"/>
              </w:rPr>
              <w:t xml:space="preserve"> are financial relationships in any amount, which occurred in the twelve-month period preceding the time that the individual was asked to assume a ro</w:t>
            </w:r>
            <w:r>
              <w:rPr>
                <w:rFonts w:cs="Arial"/>
                <w:sz w:val="19"/>
                <w:szCs w:val="19"/>
              </w:rPr>
              <w:t>le controlling content of the C</w:t>
            </w:r>
            <w:r w:rsidRPr="008252B9">
              <w:rPr>
                <w:rFonts w:cs="Arial"/>
                <w:sz w:val="19"/>
                <w:szCs w:val="19"/>
              </w:rPr>
              <w:t xml:space="preserve">E activity, and which relate to the content of the educational activity, causing a </w:t>
            </w:r>
            <w:r w:rsidRPr="008252B9">
              <w:rPr>
                <w:rFonts w:cs="Arial"/>
                <w:i/>
                <w:iCs/>
                <w:sz w:val="19"/>
                <w:szCs w:val="19"/>
              </w:rPr>
              <w:t>conflict of interest</w:t>
            </w:r>
            <w:r w:rsidRPr="008252B9">
              <w:rPr>
                <w:rFonts w:cs="Arial"/>
                <w:sz w:val="19"/>
                <w:szCs w:val="19"/>
              </w:rPr>
              <w:t xml:space="preserve">. </w:t>
            </w:r>
            <w:r>
              <w:rPr>
                <w:rFonts w:cs="Arial"/>
                <w:sz w:val="19"/>
                <w:szCs w:val="19"/>
              </w:rPr>
              <w:t xml:space="preserve">Financial relationships </w:t>
            </w:r>
            <w:r w:rsidRPr="008252B9">
              <w:rPr>
                <w:rFonts w:cs="Arial"/>
                <w:sz w:val="19"/>
                <w:szCs w:val="19"/>
              </w:rPr>
              <w:t>cr</w:t>
            </w:r>
            <w:r>
              <w:rPr>
                <w:rFonts w:cs="Arial"/>
                <w:sz w:val="19"/>
                <w:szCs w:val="19"/>
              </w:rPr>
              <w:t>eate conflicts of interest in C</w:t>
            </w:r>
            <w:r w:rsidRPr="008252B9">
              <w:rPr>
                <w:rFonts w:cs="Arial"/>
                <w:sz w:val="19"/>
                <w:szCs w:val="19"/>
              </w:rPr>
              <w:t>E when individuals have both a financial relationship with a commercial interest and the opportunity t</w:t>
            </w:r>
            <w:r>
              <w:rPr>
                <w:rFonts w:cs="Arial"/>
                <w:sz w:val="19"/>
                <w:szCs w:val="19"/>
              </w:rPr>
              <w:t>o affect the content of C</w:t>
            </w:r>
            <w:r w:rsidRPr="008252B9">
              <w:rPr>
                <w:rFonts w:cs="Arial"/>
                <w:sz w:val="19"/>
                <w:szCs w:val="19"/>
              </w:rPr>
              <w:t>E about the products or services of that commercial interest.</w:t>
            </w:r>
            <w:r>
              <w:rPr>
                <w:rFonts w:cs="Arial"/>
                <w:sz w:val="19"/>
                <w:szCs w:val="19"/>
              </w:rPr>
              <w:t xml:space="preserve">  </w:t>
            </w:r>
            <w:r w:rsidRPr="002A62D8">
              <w:rPr>
                <w:sz w:val="19"/>
                <w:szCs w:val="19"/>
              </w:rPr>
              <w:t xml:space="preserve">In addition, an individual developing </w:t>
            </w:r>
            <w:r>
              <w:rPr>
                <w:sz w:val="19"/>
                <w:szCs w:val="19"/>
              </w:rPr>
              <w:t>content</w:t>
            </w:r>
            <w:r w:rsidRPr="002A62D8">
              <w:rPr>
                <w:sz w:val="19"/>
                <w:szCs w:val="19"/>
              </w:rPr>
              <w:t xml:space="preserve"> that provides information, in whole or in part, related to </w:t>
            </w:r>
            <w:r w:rsidRPr="00665D83">
              <w:rPr>
                <w:b/>
                <w:sz w:val="19"/>
                <w:szCs w:val="19"/>
              </w:rPr>
              <w:t>non-FDA approved uses for drug products or devices</w:t>
            </w:r>
            <w:r w:rsidRPr="002A62D8">
              <w:rPr>
                <w:sz w:val="19"/>
                <w:szCs w:val="19"/>
              </w:rPr>
              <w:t xml:space="preserve">, must indicate his/her intention to </w:t>
            </w:r>
            <w:r>
              <w:rPr>
                <w:sz w:val="19"/>
                <w:szCs w:val="19"/>
              </w:rPr>
              <w:t>Rutgers</w:t>
            </w:r>
            <w:r w:rsidRPr="002A62D8">
              <w:rPr>
                <w:sz w:val="19"/>
                <w:szCs w:val="19"/>
              </w:rPr>
              <w:t xml:space="preserve"> by way of this form. The </w:t>
            </w:r>
            <w:r w:rsidRPr="002A62D8">
              <w:rPr>
                <w:rFonts w:cs="Arial"/>
                <w:sz w:val="19"/>
                <w:szCs w:val="19"/>
              </w:rPr>
              <w:t xml:space="preserve">individual must also clearly identify the unlabeled indications or the investigational nature of the proposed uses to the learner. </w:t>
            </w:r>
          </w:p>
          <w:p w14:paraId="20603F3A" w14:textId="77777777" w:rsidR="0019702E" w:rsidRPr="002A62D8" w:rsidRDefault="0019702E" w:rsidP="0054167B">
            <w:pPr>
              <w:pStyle w:val="BodyTextIndent2"/>
              <w:ind w:left="0" w:right="158"/>
              <w:rPr>
                <w:rFonts w:cs="Arial"/>
                <w:sz w:val="19"/>
                <w:szCs w:val="19"/>
              </w:rPr>
            </w:pPr>
          </w:p>
          <w:p w14:paraId="27665496" w14:textId="77777777" w:rsidR="0019702E" w:rsidRPr="00C13B5F" w:rsidRDefault="0019702E" w:rsidP="0054167B">
            <w:pPr>
              <w:ind w:right="158"/>
              <w:rPr>
                <w:rFonts w:ascii="Arial" w:hAnsi="Arial" w:cs="Arial"/>
                <w:sz w:val="19"/>
              </w:rPr>
            </w:pPr>
            <w:r w:rsidRPr="00685D52">
              <w:rPr>
                <w:rFonts w:ascii="Arial" w:hAnsi="Arial"/>
                <w:sz w:val="19"/>
              </w:rPr>
              <w:t xml:space="preserve">In accordance with the </w:t>
            </w:r>
            <w:r>
              <w:rPr>
                <w:rFonts w:ascii="Arial" w:hAnsi="Arial"/>
                <w:sz w:val="19"/>
              </w:rPr>
              <w:t>Standards for</w:t>
            </w:r>
            <w:r w:rsidRPr="00685D52">
              <w:rPr>
                <w:rFonts w:ascii="Arial" w:hAnsi="Arial"/>
                <w:sz w:val="19"/>
              </w:rPr>
              <w:t xml:space="preserve"> Commercial Support set forth by </w:t>
            </w:r>
            <w:r>
              <w:rPr>
                <w:rFonts w:ascii="Arial" w:hAnsi="Arial"/>
                <w:sz w:val="19"/>
              </w:rPr>
              <w:t xml:space="preserve">the </w:t>
            </w:r>
            <w:r w:rsidRPr="00685D52"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z w:val="19"/>
              </w:rPr>
              <w:t xml:space="preserve">ccreditation Council for Continuing Medical Education, the undersigned </w:t>
            </w:r>
            <w:r w:rsidRPr="00685D52">
              <w:rPr>
                <w:rFonts w:ascii="Arial" w:hAnsi="Arial"/>
                <w:sz w:val="19"/>
              </w:rPr>
              <w:t>understands and accepts the polic</w:t>
            </w:r>
            <w:r>
              <w:rPr>
                <w:rFonts w:ascii="Arial" w:hAnsi="Arial"/>
                <w:sz w:val="19"/>
              </w:rPr>
              <w:t>ies</w:t>
            </w:r>
            <w:r w:rsidRPr="00685D52">
              <w:rPr>
                <w:rFonts w:ascii="Arial" w:hAnsi="Arial"/>
                <w:sz w:val="19"/>
              </w:rPr>
              <w:t xml:space="preserve"> and standards as set forth in this document.</w:t>
            </w:r>
          </w:p>
          <w:p w14:paraId="59450EC5" w14:textId="77777777" w:rsidR="0019702E" w:rsidRPr="00685D52" w:rsidRDefault="0019702E" w:rsidP="0054167B">
            <w:pPr>
              <w:pStyle w:val="BodyText3"/>
              <w:spacing w:line="240" w:lineRule="auto"/>
              <w:ind w:right="158"/>
              <w:rPr>
                <w:sz w:val="20"/>
              </w:rPr>
            </w:pPr>
            <w:r w:rsidRPr="002A62D8">
              <w:rPr>
                <w:szCs w:val="19"/>
              </w:rPr>
              <w:t xml:space="preserve">All disclosure declarations must be communicated to the learner by means of a notation in the program or syllabus, or verbally by the activity director or moderator prior to the beginning of the activity. </w:t>
            </w:r>
            <w:r w:rsidRPr="002A62D8">
              <w:rPr>
                <w:szCs w:val="19"/>
                <w:u w:val="single"/>
              </w:rPr>
              <w:t xml:space="preserve">Individuals who do not provide the requested disclosure information will be disqualified from participating in the </w:t>
            </w:r>
            <w:r>
              <w:rPr>
                <w:szCs w:val="19"/>
                <w:u w:val="single"/>
              </w:rPr>
              <w:t>development and delivery of a C</w:t>
            </w:r>
            <w:r w:rsidRPr="002A62D8">
              <w:rPr>
                <w:szCs w:val="19"/>
                <w:u w:val="single"/>
              </w:rPr>
              <w:t>E activity.</w:t>
            </w:r>
          </w:p>
        </w:tc>
      </w:tr>
    </w:tbl>
    <w:p w14:paraId="5C34088D" w14:textId="77777777" w:rsidR="00EA3FA3" w:rsidRDefault="00EA3FA3" w:rsidP="00EA3FA3">
      <w:pPr>
        <w:tabs>
          <w:tab w:val="left" w:pos="-648"/>
          <w:tab w:val="left" w:pos="0"/>
          <w:tab w:val="left" w:pos="720"/>
          <w:tab w:val="left" w:pos="1440"/>
          <w:tab w:val="left" w:pos="1782"/>
          <w:tab w:val="left" w:pos="2772"/>
          <w:tab w:val="left" w:pos="3600"/>
        </w:tabs>
        <w:spacing w:after="0" w:line="240" w:lineRule="auto"/>
        <w:rPr>
          <w:rFonts w:ascii="Arial" w:hAnsi="Arial"/>
          <w:b/>
          <w:sz w:val="19"/>
          <w:szCs w:val="19"/>
        </w:rPr>
      </w:pPr>
    </w:p>
    <w:p w14:paraId="56407B55" w14:textId="64CC1EED" w:rsidR="0019702E" w:rsidRPr="00FD77D5" w:rsidRDefault="0019702E" w:rsidP="0019702E">
      <w:pPr>
        <w:tabs>
          <w:tab w:val="left" w:pos="-648"/>
          <w:tab w:val="left" w:pos="0"/>
          <w:tab w:val="left" w:pos="720"/>
          <w:tab w:val="left" w:pos="1440"/>
          <w:tab w:val="left" w:pos="1782"/>
          <w:tab w:val="left" w:pos="2772"/>
          <w:tab w:val="left" w:pos="3600"/>
        </w:tabs>
        <w:spacing w:after="0" w:line="480" w:lineRule="auto"/>
        <w:rPr>
          <w:rFonts w:ascii="Arial" w:hAnsi="Arial"/>
          <w:sz w:val="19"/>
          <w:szCs w:val="19"/>
        </w:rPr>
      </w:pPr>
      <w:r w:rsidRPr="00FD77D5">
        <w:rPr>
          <w:rFonts w:ascii="Arial" w:hAnsi="Arial"/>
          <w:b/>
          <w:sz w:val="19"/>
          <w:szCs w:val="19"/>
        </w:rPr>
        <w:t>Activity Title</w:t>
      </w:r>
      <w:r w:rsidRPr="00FD77D5">
        <w:rPr>
          <w:rFonts w:ascii="Arial" w:hAnsi="Arial"/>
          <w:sz w:val="19"/>
          <w:szCs w:val="19"/>
        </w:rPr>
        <w:t xml:space="preserve"> </w:t>
      </w:r>
      <w:r w:rsidR="007D0763">
        <w:rPr>
          <w:rFonts w:ascii="Arial" w:hAnsi="Arial"/>
          <w:sz w:val="19"/>
          <w:szCs w:val="19"/>
        </w:rPr>
        <w:t xml:space="preserve"> </w:t>
      </w:r>
      <w:r w:rsidR="007D0763" w:rsidRPr="007D0763">
        <w:rPr>
          <w:rFonts w:ascii="Arial" w:hAnsi="Arial"/>
          <w:b/>
          <w:sz w:val="19"/>
          <w:szCs w:val="19"/>
        </w:rPr>
        <w:t>Global Neurosurgery:  Ask Not for Whom the Bell Tolls</w:t>
      </w:r>
    </w:p>
    <w:p w14:paraId="02C85FCC" w14:textId="77777777" w:rsidR="0019702E" w:rsidRPr="00FD77D5" w:rsidRDefault="0019702E" w:rsidP="0019702E">
      <w:pPr>
        <w:tabs>
          <w:tab w:val="left" w:pos="-1440"/>
          <w:tab w:val="left" w:pos="-720"/>
          <w:tab w:val="left" w:pos="0"/>
          <w:tab w:val="left" w:pos="345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hAnsi="Arial"/>
          <w:sz w:val="19"/>
          <w:szCs w:val="19"/>
        </w:rPr>
      </w:pPr>
      <w:r w:rsidRPr="00FD77D5">
        <w:rPr>
          <w:rFonts w:ascii="Arial" w:hAnsi="Arial"/>
          <w:b/>
          <w:sz w:val="19"/>
          <w:szCs w:val="19"/>
        </w:rPr>
        <w:t>Name</w:t>
      </w:r>
      <w:r w:rsidRPr="00FD77D5">
        <w:rPr>
          <w:rFonts w:ascii="Arial" w:hAnsi="Arial"/>
          <w:sz w:val="19"/>
          <w:szCs w:val="19"/>
        </w:rPr>
        <w:t xml:space="preserve"> </w:t>
      </w:r>
      <w:r w:rsidRPr="00FD77D5">
        <w:rPr>
          <w:rFonts w:ascii="Arial" w:hAnsi="Arial"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D77D5">
        <w:rPr>
          <w:rFonts w:ascii="Arial" w:hAnsi="Arial"/>
          <w:sz w:val="19"/>
          <w:szCs w:val="19"/>
        </w:rPr>
        <w:instrText xml:space="preserve"> FORMTEXT </w:instrText>
      </w:r>
      <w:r w:rsidRPr="00FD77D5">
        <w:rPr>
          <w:rFonts w:ascii="Arial" w:hAnsi="Arial"/>
          <w:sz w:val="19"/>
          <w:szCs w:val="19"/>
        </w:rPr>
      </w:r>
      <w:r w:rsidRPr="00FD77D5">
        <w:rPr>
          <w:rFonts w:ascii="Arial" w:hAnsi="Arial"/>
          <w:sz w:val="19"/>
          <w:szCs w:val="19"/>
        </w:rPr>
        <w:fldChar w:fldCharType="separate"/>
      </w:r>
      <w:r w:rsidRPr="00FD77D5">
        <w:rPr>
          <w:rFonts w:ascii="Arial" w:hAnsi="Arial"/>
          <w:noProof/>
          <w:sz w:val="19"/>
          <w:szCs w:val="19"/>
        </w:rPr>
        <w:t> </w:t>
      </w:r>
      <w:r w:rsidRPr="00FD77D5">
        <w:rPr>
          <w:rFonts w:ascii="Arial" w:hAnsi="Arial"/>
          <w:noProof/>
          <w:sz w:val="19"/>
          <w:szCs w:val="19"/>
        </w:rPr>
        <w:t> </w:t>
      </w:r>
      <w:r w:rsidRPr="00FD77D5">
        <w:rPr>
          <w:rFonts w:ascii="Arial" w:hAnsi="Arial"/>
          <w:noProof/>
          <w:sz w:val="19"/>
          <w:szCs w:val="19"/>
        </w:rPr>
        <w:t> </w:t>
      </w:r>
      <w:r w:rsidRPr="00FD77D5">
        <w:rPr>
          <w:rFonts w:ascii="Arial" w:hAnsi="Arial"/>
          <w:noProof/>
          <w:sz w:val="19"/>
          <w:szCs w:val="19"/>
        </w:rPr>
        <w:t> </w:t>
      </w:r>
      <w:r w:rsidRPr="00FD77D5">
        <w:rPr>
          <w:rFonts w:ascii="Arial" w:hAnsi="Arial"/>
          <w:noProof/>
          <w:sz w:val="19"/>
          <w:szCs w:val="19"/>
        </w:rPr>
        <w:t> </w:t>
      </w:r>
      <w:r w:rsidRPr="00FD77D5">
        <w:rPr>
          <w:rFonts w:ascii="Arial" w:hAnsi="Arial"/>
          <w:sz w:val="19"/>
          <w:szCs w:val="19"/>
        </w:rPr>
        <w:fldChar w:fldCharType="end"/>
      </w:r>
      <w:bookmarkEnd w:id="1"/>
    </w:p>
    <w:p w14:paraId="5C0FC882" w14:textId="77777777" w:rsidR="0019702E" w:rsidRPr="00EA3FA3" w:rsidRDefault="0019702E" w:rsidP="0019702E">
      <w:pPr>
        <w:tabs>
          <w:tab w:val="left" w:pos="-511"/>
          <w:tab w:val="left" w:pos="0"/>
          <w:tab w:val="left" w:pos="345"/>
          <w:tab w:val="left" w:pos="720"/>
          <w:tab w:val="left" w:pos="1036"/>
          <w:tab w:val="left" w:pos="1440"/>
          <w:tab w:val="left" w:pos="2098"/>
          <w:tab w:val="left" w:pos="2458"/>
          <w:tab w:val="left" w:pos="2638"/>
          <w:tab w:val="left" w:pos="3600"/>
        </w:tabs>
        <w:spacing w:after="0" w:line="240" w:lineRule="auto"/>
        <w:jc w:val="center"/>
        <w:rPr>
          <w:rFonts w:ascii="Arial" w:hAnsi="Arial" w:cs="Arial"/>
          <w:b/>
          <w:i/>
          <w:sz w:val="19"/>
          <w:szCs w:val="19"/>
        </w:rPr>
      </w:pPr>
      <w:r w:rsidRPr="00EA3FA3">
        <w:rPr>
          <w:rFonts w:ascii="Arial" w:hAnsi="Arial" w:cs="Arial"/>
          <w:b/>
          <w:i/>
          <w:sz w:val="19"/>
          <w:szCs w:val="19"/>
        </w:rPr>
        <w:t>Please answer all the questions on both pages and sign on page 2.</w:t>
      </w:r>
    </w:p>
    <w:p w14:paraId="648C144B" w14:textId="77777777" w:rsidR="0019702E" w:rsidRPr="00EA3FA3" w:rsidRDefault="0019702E" w:rsidP="0019702E">
      <w:pPr>
        <w:tabs>
          <w:tab w:val="left" w:pos="-511"/>
          <w:tab w:val="left" w:pos="0"/>
          <w:tab w:val="left" w:pos="345"/>
          <w:tab w:val="left" w:pos="720"/>
          <w:tab w:val="left" w:pos="1036"/>
          <w:tab w:val="left" w:pos="1440"/>
          <w:tab w:val="left" w:pos="2098"/>
          <w:tab w:val="left" w:pos="2458"/>
          <w:tab w:val="left" w:pos="2638"/>
          <w:tab w:val="left" w:pos="3600"/>
        </w:tabs>
        <w:spacing w:after="0" w:line="240" w:lineRule="auto"/>
        <w:jc w:val="center"/>
        <w:rPr>
          <w:rFonts w:ascii="Arial" w:hAnsi="Arial" w:cs="Arial"/>
          <w:b/>
          <w:i/>
          <w:sz w:val="18"/>
        </w:rPr>
      </w:pPr>
    </w:p>
    <w:p w14:paraId="6CF375C2" w14:textId="77777777" w:rsidR="0019702E" w:rsidRPr="00EA3FA3" w:rsidRDefault="0019702E" w:rsidP="00EA3FA3">
      <w:pPr>
        <w:tabs>
          <w:tab w:val="left" w:pos="-511"/>
          <w:tab w:val="left" w:pos="180"/>
          <w:tab w:val="left" w:pos="1036"/>
          <w:tab w:val="left" w:pos="1440"/>
          <w:tab w:val="left" w:pos="2098"/>
          <w:tab w:val="left" w:pos="2458"/>
          <w:tab w:val="left" w:pos="2638"/>
          <w:tab w:val="left" w:pos="3600"/>
        </w:tabs>
        <w:spacing w:after="120" w:line="240" w:lineRule="auto"/>
        <w:ind w:left="173" w:hanging="360"/>
        <w:rPr>
          <w:rFonts w:ascii="Arial" w:hAnsi="Arial" w:cs="Arial"/>
          <w:sz w:val="19"/>
        </w:rPr>
      </w:pPr>
      <w:r w:rsidRPr="00EA3FA3">
        <w:rPr>
          <w:rFonts w:ascii="Arial" w:hAnsi="Arial" w:cs="Arial"/>
          <w:sz w:val="19"/>
        </w:rPr>
        <w:t>1.</w:t>
      </w:r>
      <w:r w:rsidRPr="00EA3FA3">
        <w:rPr>
          <w:rFonts w:ascii="Arial" w:hAnsi="Arial" w:cs="Arial"/>
          <w:sz w:val="19"/>
        </w:rPr>
        <w:tab/>
        <w:t xml:space="preserve">Do you or any member of your immediate family have any relevant financial relationships with commercial interests </w:t>
      </w:r>
      <w:r w:rsidRPr="00EA3FA3">
        <w:rPr>
          <w:rFonts w:ascii="Arial" w:hAnsi="Arial" w:cs="Arial"/>
          <w:sz w:val="19"/>
          <w:szCs w:val="19"/>
        </w:rPr>
        <w:t>(e</w:t>
      </w:r>
      <w:r w:rsidRPr="00EA3FA3">
        <w:rPr>
          <w:rStyle w:val="Strong"/>
          <w:rFonts w:ascii="Arial" w:hAnsi="Arial" w:cs="Arial"/>
          <w:b w:val="0"/>
          <w:sz w:val="19"/>
          <w:szCs w:val="19"/>
        </w:rPr>
        <w:t>ntities producing, marketing, re-selling, or distributing health care goods or services consumed by, or used on, patients)</w:t>
      </w:r>
      <w:r w:rsidRPr="00EA3FA3">
        <w:rPr>
          <w:rFonts w:ascii="Arial" w:hAnsi="Arial" w:cs="Arial"/>
          <w:sz w:val="19"/>
          <w:szCs w:val="19"/>
        </w:rPr>
        <w:t xml:space="preserve"> </w:t>
      </w:r>
      <w:r w:rsidRPr="00EA3FA3">
        <w:rPr>
          <w:rFonts w:ascii="Arial" w:hAnsi="Arial" w:cs="Arial"/>
          <w:sz w:val="19"/>
        </w:rPr>
        <w:t>in any amount within the past 12 months?</w:t>
      </w:r>
    </w:p>
    <w:p w14:paraId="52F97EA0" w14:textId="77777777" w:rsidR="0019702E" w:rsidRPr="00EA3FA3" w:rsidRDefault="0019702E" w:rsidP="00EA3FA3">
      <w:pPr>
        <w:tabs>
          <w:tab w:val="left" w:pos="-511"/>
          <w:tab w:val="left" w:pos="180"/>
          <w:tab w:val="left" w:pos="540"/>
          <w:tab w:val="left" w:pos="1080"/>
          <w:tab w:val="left" w:pos="1440"/>
          <w:tab w:val="left" w:pos="1800"/>
          <w:tab w:val="left" w:pos="3600"/>
        </w:tabs>
        <w:spacing w:after="0" w:line="240" w:lineRule="auto"/>
        <w:ind w:left="180" w:hanging="360"/>
        <w:rPr>
          <w:rFonts w:ascii="Arial" w:hAnsi="Arial" w:cs="Arial"/>
          <w:sz w:val="19"/>
        </w:rPr>
      </w:pPr>
      <w:r w:rsidRPr="00EA3FA3">
        <w:rPr>
          <w:rFonts w:ascii="Arial" w:hAnsi="Arial" w:cs="Arial"/>
          <w:sz w:val="19"/>
        </w:rPr>
        <w:tab/>
      </w:r>
      <w:r w:rsidRPr="00EA3FA3">
        <w:rPr>
          <w:rFonts w:ascii="Arial" w:hAnsi="Arial" w:cs="Arial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A3FA3">
        <w:rPr>
          <w:rFonts w:ascii="Arial" w:hAnsi="Arial" w:cs="Arial"/>
          <w:sz w:val="19"/>
        </w:rPr>
        <w:instrText xml:space="preserve"> FORMCHECKBOX </w:instrText>
      </w:r>
      <w:r w:rsidR="00BF1CBC">
        <w:rPr>
          <w:rFonts w:ascii="Arial" w:hAnsi="Arial" w:cs="Arial"/>
          <w:sz w:val="19"/>
        </w:rPr>
      </w:r>
      <w:r w:rsidR="00BF1CBC">
        <w:rPr>
          <w:rFonts w:ascii="Arial" w:hAnsi="Arial" w:cs="Arial"/>
          <w:sz w:val="19"/>
        </w:rPr>
        <w:fldChar w:fldCharType="separate"/>
      </w:r>
      <w:r w:rsidRPr="00EA3FA3">
        <w:rPr>
          <w:rFonts w:ascii="Arial" w:hAnsi="Arial" w:cs="Arial"/>
          <w:sz w:val="19"/>
        </w:rPr>
        <w:fldChar w:fldCharType="end"/>
      </w:r>
      <w:r w:rsidRPr="00EA3FA3">
        <w:rPr>
          <w:rFonts w:ascii="Arial" w:hAnsi="Arial" w:cs="Arial"/>
          <w:sz w:val="19"/>
        </w:rPr>
        <w:tab/>
        <w:t>Yes</w:t>
      </w:r>
      <w:r w:rsidRPr="00EA3FA3">
        <w:rPr>
          <w:rFonts w:ascii="Arial" w:hAnsi="Arial" w:cs="Arial"/>
          <w:sz w:val="19"/>
        </w:rPr>
        <w:tab/>
      </w:r>
      <w:r w:rsidRPr="00EA3FA3">
        <w:rPr>
          <w:rFonts w:ascii="Arial" w:hAnsi="Arial" w:cs="Arial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A3FA3">
        <w:rPr>
          <w:rFonts w:ascii="Arial" w:hAnsi="Arial" w:cs="Arial"/>
          <w:sz w:val="19"/>
        </w:rPr>
        <w:instrText xml:space="preserve"> FORMCHECKBOX </w:instrText>
      </w:r>
      <w:r w:rsidR="00BF1CBC">
        <w:rPr>
          <w:rFonts w:ascii="Arial" w:hAnsi="Arial" w:cs="Arial"/>
          <w:sz w:val="19"/>
        </w:rPr>
      </w:r>
      <w:r w:rsidR="00BF1CBC">
        <w:rPr>
          <w:rFonts w:ascii="Arial" w:hAnsi="Arial" w:cs="Arial"/>
          <w:sz w:val="19"/>
        </w:rPr>
        <w:fldChar w:fldCharType="separate"/>
      </w:r>
      <w:r w:rsidRPr="00EA3FA3">
        <w:rPr>
          <w:rFonts w:ascii="Arial" w:hAnsi="Arial" w:cs="Arial"/>
          <w:sz w:val="19"/>
        </w:rPr>
        <w:fldChar w:fldCharType="end"/>
      </w:r>
      <w:r w:rsidRPr="00EA3FA3">
        <w:rPr>
          <w:rFonts w:ascii="Arial" w:hAnsi="Arial" w:cs="Arial"/>
          <w:sz w:val="19"/>
        </w:rPr>
        <w:tab/>
        <w:t xml:space="preserve">No </w:t>
      </w:r>
    </w:p>
    <w:p w14:paraId="487B905F" w14:textId="77777777" w:rsidR="0019702E" w:rsidRPr="00EA3FA3" w:rsidRDefault="0019702E" w:rsidP="00EA3FA3">
      <w:pPr>
        <w:tabs>
          <w:tab w:val="left" w:pos="-511"/>
          <w:tab w:val="left" w:pos="0"/>
          <w:tab w:val="left" w:pos="345"/>
          <w:tab w:val="left" w:pos="720"/>
          <w:tab w:val="left" w:pos="1036"/>
          <w:tab w:val="left" w:pos="1440"/>
          <w:tab w:val="left" w:pos="2098"/>
          <w:tab w:val="left" w:pos="2458"/>
          <w:tab w:val="left" w:pos="2638"/>
          <w:tab w:val="left" w:pos="3600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475E7AF5" w14:textId="77777777" w:rsidR="0019702E" w:rsidRPr="00EA3FA3" w:rsidRDefault="0019702E" w:rsidP="00EA3FA3">
      <w:pPr>
        <w:widowControl w:val="0"/>
        <w:numPr>
          <w:ilvl w:val="0"/>
          <w:numId w:val="9"/>
        </w:numPr>
        <w:tabs>
          <w:tab w:val="left" w:pos="-511"/>
          <w:tab w:val="left" w:pos="540"/>
          <w:tab w:val="left" w:pos="2098"/>
          <w:tab w:val="left" w:pos="2458"/>
          <w:tab w:val="left" w:pos="2638"/>
          <w:tab w:val="left" w:pos="3600"/>
        </w:tabs>
        <w:spacing w:after="120" w:line="240" w:lineRule="auto"/>
        <w:ind w:left="540"/>
        <w:rPr>
          <w:rFonts w:ascii="Arial" w:hAnsi="Arial" w:cs="Arial"/>
          <w:sz w:val="19"/>
        </w:rPr>
      </w:pPr>
      <w:r w:rsidRPr="00EA3FA3">
        <w:rPr>
          <w:rFonts w:ascii="Arial" w:hAnsi="Arial" w:cs="Arial"/>
          <w:b/>
          <w:sz w:val="19"/>
        </w:rPr>
        <w:t>If Yes</w:t>
      </w:r>
      <w:r w:rsidRPr="00EA3FA3">
        <w:rPr>
          <w:rFonts w:ascii="Arial" w:hAnsi="Arial" w:cs="Arial"/>
          <w:sz w:val="19"/>
        </w:rPr>
        <w:t>,</w:t>
      </w:r>
      <w:r w:rsidRPr="00EA3FA3">
        <w:rPr>
          <w:rFonts w:ascii="Arial" w:hAnsi="Arial" w:cs="Arial"/>
          <w:bCs/>
          <w:sz w:val="19"/>
        </w:rPr>
        <w:t xml:space="preserve"> </w:t>
      </w:r>
      <w:r w:rsidRPr="00EA3FA3">
        <w:rPr>
          <w:rFonts w:ascii="Arial" w:hAnsi="Arial" w:cs="Arial"/>
          <w:sz w:val="19"/>
        </w:rPr>
        <w:t>please list (attach separate page if necessary) the commercial entities with the type of relationship listed below.</w:t>
      </w:r>
    </w:p>
    <w:p w14:paraId="254D1B79" w14:textId="77777777" w:rsidR="0019702E" w:rsidRPr="00EA3FA3" w:rsidRDefault="0019702E" w:rsidP="00EA3FA3">
      <w:pPr>
        <w:tabs>
          <w:tab w:val="left" w:pos="-511"/>
          <w:tab w:val="left" w:pos="0"/>
          <w:tab w:val="left" w:pos="18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</w:tabs>
        <w:spacing w:after="120" w:line="240" w:lineRule="auto"/>
        <w:ind w:left="180"/>
        <w:rPr>
          <w:rFonts w:ascii="Arial" w:hAnsi="Arial" w:cs="Arial"/>
          <w:sz w:val="19"/>
        </w:rPr>
      </w:pPr>
      <w:r w:rsidRPr="00EA3FA3">
        <w:rPr>
          <w:rFonts w:ascii="Arial" w:hAnsi="Arial" w:cs="Arial"/>
          <w:sz w:val="19"/>
        </w:rPr>
        <w:t xml:space="preserve">Grant/Research Support  </w:t>
      </w:r>
      <w:r w:rsidRPr="00EA3FA3">
        <w:rPr>
          <w:rFonts w:ascii="Arial" w:hAnsi="Arial" w:cs="Arial"/>
          <w:sz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A3FA3">
        <w:rPr>
          <w:rFonts w:ascii="Arial" w:hAnsi="Arial" w:cs="Arial"/>
          <w:sz w:val="19"/>
        </w:rPr>
        <w:instrText xml:space="preserve"> FORMTEXT </w:instrText>
      </w:r>
      <w:r w:rsidRPr="00EA3FA3">
        <w:rPr>
          <w:rFonts w:ascii="Arial" w:hAnsi="Arial" w:cs="Arial"/>
          <w:sz w:val="19"/>
        </w:rPr>
      </w:r>
      <w:r w:rsidRPr="00EA3FA3">
        <w:rPr>
          <w:rFonts w:ascii="Arial" w:hAnsi="Arial" w:cs="Arial"/>
          <w:sz w:val="19"/>
        </w:rPr>
        <w:fldChar w:fldCharType="separate"/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sz w:val="19"/>
        </w:rPr>
        <w:fldChar w:fldCharType="end"/>
      </w:r>
      <w:bookmarkEnd w:id="2"/>
    </w:p>
    <w:p w14:paraId="1A23B31F" w14:textId="77777777" w:rsidR="0019702E" w:rsidRPr="00EA3FA3" w:rsidRDefault="0019702E" w:rsidP="00EA3FA3">
      <w:pPr>
        <w:tabs>
          <w:tab w:val="left" w:pos="-511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240" w:lineRule="auto"/>
        <w:ind w:left="180"/>
        <w:rPr>
          <w:rFonts w:ascii="Arial" w:hAnsi="Arial" w:cs="Arial"/>
          <w:sz w:val="19"/>
        </w:rPr>
      </w:pPr>
      <w:r w:rsidRPr="00EA3FA3">
        <w:rPr>
          <w:rFonts w:ascii="Arial" w:hAnsi="Arial" w:cs="Arial"/>
          <w:sz w:val="19"/>
        </w:rPr>
        <w:t xml:space="preserve">Consultant  </w:t>
      </w:r>
      <w:r w:rsidRPr="00EA3FA3">
        <w:rPr>
          <w:rFonts w:ascii="Arial" w:hAnsi="Arial" w:cs="Arial"/>
          <w:sz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A3FA3">
        <w:rPr>
          <w:rFonts w:ascii="Arial" w:hAnsi="Arial" w:cs="Arial"/>
          <w:sz w:val="19"/>
        </w:rPr>
        <w:instrText xml:space="preserve"> FORMTEXT </w:instrText>
      </w:r>
      <w:r w:rsidRPr="00EA3FA3">
        <w:rPr>
          <w:rFonts w:ascii="Arial" w:hAnsi="Arial" w:cs="Arial"/>
          <w:sz w:val="19"/>
        </w:rPr>
      </w:r>
      <w:r w:rsidRPr="00EA3FA3">
        <w:rPr>
          <w:rFonts w:ascii="Arial" w:hAnsi="Arial" w:cs="Arial"/>
          <w:sz w:val="19"/>
        </w:rPr>
        <w:fldChar w:fldCharType="separate"/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sz w:val="19"/>
        </w:rPr>
        <w:fldChar w:fldCharType="end"/>
      </w:r>
      <w:bookmarkEnd w:id="3"/>
      <w:r w:rsidRPr="00EA3FA3">
        <w:rPr>
          <w:rFonts w:ascii="Arial" w:hAnsi="Arial" w:cs="Arial"/>
          <w:sz w:val="19"/>
        </w:rPr>
        <w:tab/>
      </w:r>
      <w:r w:rsidRPr="00EA3FA3">
        <w:rPr>
          <w:rFonts w:ascii="Arial" w:hAnsi="Arial" w:cs="Arial"/>
          <w:sz w:val="19"/>
        </w:rPr>
        <w:tab/>
      </w:r>
      <w:r w:rsidRPr="00EA3FA3">
        <w:rPr>
          <w:rFonts w:ascii="Arial" w:hAnsi="Arial" w:cs="Arial"/>
          <w:sz w:val="19"/>
        </w:rPr>
        <w:tab/>
      </w:r>
      <w:r w:rsidRPr="00EA3FA3">
        <w:rPr>
          <w:rFonts w:ascii="Arial" w:hAnsi="Arial" w:cs="Arial"/>
          <w:sz w:val="19"/>
        </w:rPr>
        <w:tab/>
      </w:r>
      <w:r w:rsidRPr="00EA3FA3">
        <w:rPr>
          <w:rFonts w:ascii="Arial" w:hAnsi="Arial" w:cs="Arial"/>
          <w:sz w:val="19"/>
        </w:rPr>
        <w:tab/>
      </w:r>
      <w:r w:rsidRPr="00EA3FA3">
        <w:rPr>
          <w:rFonts w:ascii="Arial" w:hAnsi="Arial" w:cs="Arial"/>
          <w:sz w:val="19"/>
        </w:rPr>
        <w:tab/>
      </w:r>
      <w:r w:rsidRPr="00EA3FA3">
        <w:rPr>
          <w:rFonts w:ascii="Arial" w:hAnsi="Arial" w:cs="Arial"/>
          <w:sz w:val="19"/>
        </w:rPr>
        <w:tab/>
      </w:r>
      <w:r w:rsidRPr="00EA3FA3">
        <w:rPr>
          <w:rFonts w:ascii="Arial" w:hAnsi="Arial" w:cs="Arial"/>
          <w:sz w:val="19"/>
        </w:rPr>
        <w:tab/>
      </w:r>
    </w:p>
    <w:p w14:paraId="669B6EA5" w14:textId="77777777" w:rsidR="0019702E" w:rsidRPr="00EA3FA3" w:rsidRDefault="0019702E" w:rsidP="00EA3FA3">
      <w:pPr>
        <w:tabs>
          <w:tab w:val="left" w:pos="-511"/>
          <w:tab w:val="left" w:pos="0"/>
          <w:tab w:val="left" w:pos="18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</w:tabs>
        <w:spacing w:after="120" w:line="240" w:lineRule="auto"/>
        <w:ind w:left="180"/>
        <w:rPr>
          <w:rFonts w:ascii="Arial" w:hAnsi="Arial" w:cs="Arial"/>
          <w:sz w:val="19"/>
        </w:rPr>
      </w:pPr>
      <w:r w:rsidRPr="00EA3FA3">
        <w:rPr>
          <w:rFonts w:ascii="Arial" w:hAnsi="Arial" w:cs="Arial"/>
          <w:sz w:val="19"/>
        </w:rPr>
        <w:t xml:space="preserve">Speakers Bureau  </w:t>
      </w:r>
      <w:r w:rsidRPr="00EA3FA3">
        <w:rPr>
          <w:rFonts w:ascii="Arial" w:hAnsi="Arial" w:cs="Arial"/>
          <w:sz w:val="1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A3FA3">
        <w:rPr>
          <w:rFonts w:ascii="Arial" w:hAnsi="Arial" w:cs="Arial"/>
          <w:sz w:val="19"/>
        </w:rPr>
        <w:instrText xml:space="preserve"> FORMTEXT </w:instrText>
      </w:r>
      <w:r w:rsidRPr="00EA3FA3">
        <w:rPr>
          <w:rFonts w:ascii="Arial" w:hAnsi="Arial" w:cs="Arial"/>
          <w:sz w:val="19"/>
        </w:rPr>
      </w:r>
      <w:r w:rsidRPr="00EA3FA3">
        <w:rPr>
          <w:rFonts w:ascii="Arial" w:hAnsi="Arial" w:cs="Arial"/>
          <w:sz w:val="19"/>
        </w:rPr>
        <w:fldChar w:fldCharType="separate"/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sz w:val="19"/>
        </w:rPr>
        <w:fldChar w:fldCharType="end"/>
      </w:r>
      <w:bookmarkEnd w:id="4"/>
    </w:p>
    <w:p w14:paraId="73F0AD98" w14:textId="77777777" w:rsidR="0019702E" w:rsidRPr="00EA3FA3" w:rsidRDefault="0019702E" w:rsidP="00EA3FA3">
      <w:pPr>
        <w:tabs>
          <w:tab w:val="left" w:pos="-511"/>
          <w:tab w:val="left" w:pos="0"/>
          <w:tab w:val="left" w:pos="18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</w:tabs>
        <w:spacing w:after="120" w:line="240" w:lineRule="auto"/>
        <w:ind w:left="180"/>
        <w:rPr>
          <w:rFonts w:ascii="Arial" w:hAnsi="Arial" w:cs="Arial"/>
          <w:sz w:val="19"/>
        </w:rPr>
      </w:pPr>
      <w:r w:rsidRPr="00EA3FA3">
        <w:rPr>
          <w:rFonts w:ascii="Arial" w:hAnsi="Arial" w:cs="Arial"/>
          <w:sz w:val="19"/>
        </w:rPr>
        <w:t xml:space="preserve">Patent Holder  </w:t>
      </w:r>
      <w:r w:rsidRPr="00EA3FA3">
        <w:rPr>
          <w:rFonts w:ascii="Arial" w:hAnsi="Arial" w:cs="Arial"/>
          <w:sz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EA3FA3">
        <w:rPr>
          <w:rFonts w:ascii="Arial" w:hAnsi="Arial" w:cs="Arial"/>
          <w:sz w:val="19"/>
        </w:rPr>
        <w:instrText xml:space="preserve"> FORMTEXT </w:instrText>
      </w:r>
      <w:r w:rsidRPr="00EA3FA3">
        <w:rPr>
          <w:rFonts w:ascii="Arial" w:hAnsi="Arial" w:cs="Arial"/>
          <w:sz w:val="19"/>
        </w:rPr>
      </w:r>
      <w:r w:rsidRPr="00EA3FA3">
        <w:rPr>
          <w:rFonts w:ascii="Arial" w:hAnsi="Arial" w:cs="Arial"/>
          <w:sz w:val="19"/>
        </w:rPr>
        <w:fldChar w:fldCharType="separate"/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sz w:val="19"/>
        </w:rPr>
        <w:fldChar w:fldCharType="end"/>
      </w:r>
      <w:bookmarkEnd w:id="5"/>
    </w:p>
    <w:p w14:paraId="73409182" w14:textId="77777777" w:rsidR="0019702E" w:rsidRPr="00EA3FA3" w:rsidRDefault="0019702E" w:rsidP="00EA3FA3">
      <w:pPr>
        <w:tabs>
          <w:tab w:val="left" w:pos="-511"/>
          <w:tab w:val="left" w:pos="0"/>
          <w:tab w:val="left" w:pos="18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</w:tabs>
        <w:spacing w:after="120" w:line="240" w:lineRule="auto"/>
        <w:ind w:left="180"/>
        <w:rPr>
          <w:rFonts w:ascii="Arial" w:hAnsi="Arial" w:cs="Arial"/>
          <w:sz w:val="19"/>
        </w:rPr>
      </w:pPr>
      <w:r w:rsidRPr="00EA3FA3">
        <w:rPr>
          <w:rFonts w:ascii="Arial" w:hAnsi="Arial" w:cs="Arial"/>
          <w:sz w:val="19"/>
        </w:rPr>
        <w:t xml:space="preserve">Member, Scientific Advisory Board </w:t>
      </w:r>
      <w:r w:rsidRPr="00EA3FA3">
        <w:rPr>
          <w:rFonts w:ascii="Arial" w:hAnsi="Arial" w:cs="Arial"/>
          <w:sz w:val="1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EA3FA3">
        <w:rPr>
          <w:rFonts w:ascii="Arial" w:hAnsi="Arial" w:cs="Arial"/>
          <w:sz w:val="19"/>
        </w:rPr>
        <w:instrText xml:space="preserve"> FORMTEXT </w:instrText>
      </w:r>
      <w:r w:rsidRPr="00EA3FA3">
        <w:rPr>
          <w:rFonts w:ascii="Arial" w:hAnsi="Arial" w:cs="Arial"/>
          <w:sz w:val="19"/>
        </w:rPr>
      </w:r>
      <w:r w:rsidRPr="00EA3FA3">
        <w:rPr>
          <w:rFonts w:ascii="Arial" w:hAnsi="Arial" w:cs="Arial"/>
          <w:sz w:val="19"/>
        </w:rPr>
        <w:fldChar w:fldCharType="separate"/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sz w:val="19"/>
        </w:rPr>
        <w:fldChar w:fldCharType="end"/>
      </w:r>
      <w:bookmarkEnd w:id="6"/>
    </w:p>
    <w:p w14:paraId="0F1B1AA5" w14:textId="77777777" w:rsidR="0019702E" w:rsidRPr="00EA3FA3" w:rsidRDefault="0019702E" w:rsidP="00EA3FA3">
      <w:pPr>
        <w:tabs>
          <w:tab w:val="left" w:pos="-511"/>
          <w:tab w:val="left" w:pos="0"/>
          <w:tab w:val="left" w:pos="18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</w:tabs>
        <w:spacing w:after="120" w:line="240" w:lineRule="auto"/>
        <w:ind w:left="180"/>
        <w:rPr>
          <w:rFonts w:ascii="Arial" w:hAnsi="Arial" w:cs="Arial"/>
          <w:sz w:val="19"/>
        </w:rPr>
      </w:pPr>
      <w:r w:rsidRPr="00EA3FA3">
        <w:rPr>
          <w:rFonts w:ascii="Arial" w:hAnsi="Arial" w:cs="Arial"/>
          <w:sz w:val="19"/>
        </w:rPr>
        <w:t xml:space="preserve">Member, Board of Directors </w:t>
      </w:r>
      <w:r w:rsidRPr="00EA3FA3">
        <w:rPr>
          <w:rFonts w:ascii="Arial" w:hAnsi="Arial" w:cs="Arial"/>
          <w:sz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EA3FA3">
        <w:rPr>
          <w:rFonts w:ascii="Arial" w:hAnsi="Arial" w:cs="Arial"/>
          <w:sz w:val="19"/>
        </w:rPr>
        <w:instrText xml:space="preserve"> FORMTEXT </w:instrText>
      </w:r>
      <w:r w:rsidRPr="00EA3FA3">
        <w:rPr>
          <w:rFonts w:ascii="Arial" w:hAnsi="Arial" w:cs="Arial"/>
          <w:sz w:val="19"/>
        </w:rPr>
      </w:r>
      <w:r w:rsidRPr="00EA3FA3">
        <w:rPr>
          <w:rFonts w:ascii="Arial" w:hAnsi="Arial" w:cs="Arial"/>
          <w:sz w:val="19"/>
        </w:rPr>
        <w:fldChar w:fldCharType="separate"/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sz w:val="19"/>
        </w:rPr>
        <w:fldChar w:fldCharType="end"/>
      </w:r>
      <w:bookmarkEnd w:id="7"/>
    </w:p>
    <w:p w14:paraId="1DD9ED82" w14:textId="77777777" w:rsidR="0019702E" w:rsidRPr="00EA3FA3" w:rsidRDefault="0019702E" w:rsidP="00EA3FA3">
      <w:pPr>
        <w:tabs>
          <w:tab w:val="left" w:pos="-511"/>
          <w:tab w:val="left" w:pos="0"/>
          <w:tab w:val="left" w:pos="18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</w:tabs>
        <w:spacing w:after="120" w:line="240" w:lineRule="auto"/>
        <w:ind w:left="180"/>
        <w:rPr>
          <w:rFonts w:ascii="Arial" w:hAnsi="Arial" w:cs="Arial"/>
          <w:sz w:val="19"/>
        </w:rPr>
      </w:pPr>
      <w:r w:rsidRPr="00EA3FA3">
        <w:rPr>
          <w:rFonts w:ascii="Arial" w:hAnsi="Arial" w:cs="Arial"/>
          <w:sz w:val="19"/>
        </w:rPr>
        <w:t xml:space="preserve">Stock Shareholder  </w:t>
      </w:r>
      <w:r w:rsidRPr="00EA3FA3">
        <w:rPr>
          <w:rFonts w:ascii="Arial" w:hAnsi="Arial" w:cs="Arial"/>
          <w:sz w:val="1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EA3FA3">
        <w:rPr>
          <w:rFonts w:ascii="Arial" w:hAnsi="Arial" w:cs="Arial"/>
          <w:sz w:val="19"/>
        </w:rPr>
        <w:instrText xml:space="preserve"> FORMTEXT </w:instrText>
      </w:r>
      <w:r w:rsidRPr="00EA3FA3">
        <w:rPr>
          <w:rFonts w:ascii="Arial" w:hAnsi="Arial" w:cs="Arial"/>
          <w:sz w:val="19"/>
        </w:rPr>
      </w:r>
      <w:r w:rsidRPr="00EA3FA3">
        <w:rPr>
          <w:rFonts w:ascii="Arial" w:hAnsi="Arial" w:cs="Arial"/>
          <w:sz w:val="19"/>
        </w:rPr>
        <w:fldChar w:fldCharType="separate"/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noProof/>
          <w:sz w:val="19"/>
        </w:rPr>
        <w:t> </w:t>
      </w:r>
      <w:r w:rsidRPr="00EA3FA3">
        <w:rPr>
          <w:rFonts w:ascii="Arial" w:hAnsi="Arial" w:cs="Arial"/>
          <w:sz w:val="19"/>
        </w:rPr>
        <w:fldChar w:fldCharType="end"/>
      </w:r>
      <w:bookmarkEnd w:id="8"/>
    </w:p>
    <w:p w14:paraId="4C79453B" w14:textId="77777777" w:rsidR="0019702E" w:rsidRPr="00EA3FA3" w:rsidRDefault="0019702E" w:rsidP="00EA3FA3">
      <w:pPr>
        <w:tabs>
          <w:tab w:val="left" w:pos="-511"/>
          <w:tab w:val="left" w:pos="0"/>
          <w:tab w:val="left" w:pos="18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</w:tabs>
        <w:spacing w:after="120" w:line="240" w:lineRule="auto"/>
        <w:ind w:left="180"/>
        <w:rPr>
          <w:rFonts w:ascii="Arial" w:hAnsi="Arial" w:cs="Arial"/>
          <w:sz w:val="19"/>
        </w:rPr>
      </w:pPr>
      <w:r w:rsidRPr="00EA3FA3">
        <w:rPr>
          <w:rFonts w:ascii="Arial" w:hAnsi="Arial" w:cs="Arial"/>
          <w:sz w:val="19"/>
        </w:rPr>
        <w:t>(directly purchased)</w:t>
      </w:r>
    </w:p>
    <w:p w14:paraId="6361BA54" w14:textId="77777777" w:rsidR="0019702E" w:rsidRDefault="0019702E" w:rsidP="00EA3FA3">
      <w:pPr>
        <w:tabs>
          <w:tab w:val="left" w:pos="-511"/>
          <w:tab w:val="left" w:pos="0"/>
          <w:tab w:val="left" w:pos="18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</w:tabs>
        <w:spacing w:after="120" w:line="240" w:lineRule="auto"/>
        <w:ind w:left="180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Other Financial Support (specify)  </w:t>
      </w:r>
      <w:r>
        <w:rPr>
          <w:rFonts w:ascii="Arial" w:hAnsi="Arial"/>
          <w:sz w:val="1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/>
          <w:sz w:val="19"/>
        </w:rPr>
        <w:instrText xml:space="preserve"> FORMTEXT </w:instrText>
      </w:r>
      <w:r>
        <w:rPr>
          <w:rFonts w:ascii="Arial" w:hAnsi="Arial"/>
          <w:sz w:val="19"/>
        </w:rPr>
      </w:r>
      <w:r>
        <w:rPr>
          <w:rFonts w:ascii="Arial" w:hAnsi="Arial"/>
          <w:sz w:val="19"/>
        </w:rPr>
        <w:fldChar w:fldCharType="separate"/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sz w:val="19"/>
        </w:rPr>
        <w:fldChar w:fldCharType="end"/>
      </w:r>
      <w:bookmarkEnd w:id="9"/>
    </w:p>
    <w:p w14:paraId="373616D0" w14:textId="5545DEF6" w:rsidR="0019702E" w:rsidRDefault="0019702E" w:rsidP="00EA3FA3">
      <w:pPr>
        <w:tabs>
          <w:tab w:val="left" w:pos="-511"/>
          <w:tab w:val="left" w:pos="0"/>
          <w:tab w:val="left" w:pos="18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</w:tabs>
        <w:spacing w:after="0" w:line="240" w:lineRule="auto"/>
        <w:ind w:left="187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Other Relationship/Affiliation (specify)  </w:t>
      </w:r>
      <w:r>
        <w:rPr>
          <w:rFonts w:ascii="Arial" w:hAnsi="Arial"/>
          <w:sz w:val="1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Arial" w:hAnsi="Arial"/>
          <w:sz w:val="19"/>
        </w:rPr>
        <w:instrText xml:space="preserve"> FORMTEXT </w:instrText>
      </w:r>
      <w:r>
        <w:rPr>
          <w:rFonts w:ascii="Arial" w:hAnsi="Arial"/>
          <w:sz w:val="19"/>
        </w:rPr>
      </w:r>
      <w:r>
        <w:rPr>
          <w:rFonts w:ascii="Arial" w:hAnsi="Arial"/>
          <w:sz w:val="19"/>
        </w:rPr>
        <w:fldChar w:fldCharType="separate"/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sz w:val="19"/>
        </w:rPr>
        <w:fldChar w:fldCharType="end"/>
      </w:r>
      <w:bookmarkEnd w:id="10"/>
      <w:r>
        <w:rPr>
          <w:rFonts w:ascii="Arial" w:hAnsi="Arial"/>
          <w:sz w:val="19"/>
        </w:rPr>
        <w:t xml:space="preserve">  </w:t>
      </w:r>
    </w:p>
    <w:p w14:paraId="74876F09" w14:textId="77777777" w:rsidR="00EA3FA3" w:rsidRPr="00EA3FA3" w:rsidRDefault="00EA3FA3" w:rsidP="00EA3FA3">
      <w:pPr>
        <w:tabs>
          <w:tab w:val="left" w:pos="-511"/>
          <w:tab w:val="left" w:pos="0"/>
          <w:tab w:val="left" w:pos="18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</w:tabs>
        <w:spacing w:after="0" w:line="240" w:lineRule="auto"/>
        <w:ind w:left="187"/>
        <w:rPr>
          <w:rFonts w:ascii="Arial" w:hAnsi="Arial"/>
          <w:sz w:val="19"/>
          <w:szCs w:val="19"/>
        </w:rPr>
      </w:pPr>
    </w:p>
    <w:p w14:paraId="30F5817A" w14:textId="69E9F335" w:rsidR="0019702E" w:rsidRPr="00EA3FA3" w:rsidRDefault="0019702E" w:rsidP="00EA3FA3">
      <w:pPr>
        <w:widowControl w:val="0"/>
        <w:numPr>
          <w:ilvl w:val="0"/>
          <w:numId w:val="9"/>
        </w:numPr>
        <w:tabs>
          <w:tab w:val="left" w:pos="-511"/>
          <w:tab w:val="left" w:pos="540"/>
          <w:tab w:val="left" w:pos="1440"/>
          <w:tab w:val="left" w:pos="1800"/>
          <w:tab w:val="left" w:pos="2340"/>
          <w:tab w:val="left" w:pos="2700"/>
          <w:tab w:val="left" w:pos="3600"/>
        </w:tabs>
        <w:spacing w:after="120" w:line="240" w:lineRule="auto"/>
        <w:ind w:left="547"/>
        <w:rPr>
          <w:rFonts w:ascii="Arial" w:hAnsi="Arial"/>
          <w:sz w:val="19"/>
          <w:szCs w:val="19"/>
        </w:rPr>
      </w:pPr>
      <w:r w:rsidRPr="00EA3FA3">
        <w:rPr>
          <w:rFonts w:ascii="Arial" w:hAnsi="Arial"/>
          <w:b/>
          <w:sz w:val="19"/>
          <w:szCs w:val="19"/>
        </w:rPr>
        <w:t>If Yes</w:t>
      </w:r>
      <w:r w:rsidRPr="00EA3FA3">
        <w:rPr>
          <w:rFonts w:ascii="Arial" w:hAnsi="Arial"/>
          <w:sz w:val="19"/>
          <w:szCs w:val="19"/>
        </w:rPr>
        <w:t xml:space="preserve">, will your </w:t>
      </w:r>
      <w:r w:rsidR="00EA3FA3" w:rsidRPr="00EA3FA3">
        <w:rPr>
          <w:rFonts w:ascii="Arial" w:hAnsi="Arial"/>
          <w:sz w:val="19"/>
          <w:szCs w:val="19"/>
        </w:rPr>
        <w:t xml:space="preserve">abstract </w:t>
      </w:r>
      <w:r w:rsidRPr="00EA3FA3">
        <w:rPr>
          <w:rFonts w:ascii="Arial" w:hAnsi="Arial"/>
          <w:sz w:val="19"/>
          <w:szCs w:val="19"/>
        </w:rPr>
        <w:t>include discussion of specific products/services of the commercial entities you’ve listed above?</w:t>
      </w:r>
    </w:p>
    <w:p w14:paraId="5574E6BB" w14:textId="77777777" w:rsidR="0019702E" w:rsidRPr="00EA3FA3" w:rsidRDefault="0019702E" w:rsidP="0019702E">
      <w:pPr>
        <w:tabs>
          <w:tab w:val="left" w:pos="-511"/>
          <w:tab w:val="left" w:pos="540"/>
          <w:tab w:val="left" w:pos="900"/>
          <w:tab w:val="left" w:pos="1440"/>
          <w:tab w:val="left" w:pos="1800"/>
          <w:tab w:val="left" w:pos="2700"/>
          <w:tab w:val="left" w:pos="3600"/>
        </w:tabs>
        <w:ind w:left="540"/>
        <w:rPr>
          <w:rFonts w:ascii="Arial" w:hAnsi="Arial"/>
          <w:sz w:val="19"/>
          <w:szCs w:val="19"/>
        </w:rPr>
      </w:pPr>
      <w:r w:rsidRPr="00EA3FA3">
        <w:rPr>
          <w:rFonts w:ascii="Arial" w:hAnsi="Arial" w:cs="Arial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A3FA3">
        <w:rPr>
          <w:rFonts w:ascii="Arial" w:hAnsi="Arial" w:cs="Arial"/>
          <w:sz w:val="19"/>
          <w:szCs w:val="19"/>
        </w:rPr>
        <w:instrText xml:space="preserve"> FORMCHECKBOX </w:instrText>
      </w:r>
      <w:r w:rsidR="00BF1CBC">
        <w:rPr>
          <w:rFonts w:ascii="Arial" w:hAnsi="Arial" w:cs="Arial"/>
          <w:sz w:val="19"/>
          <w:szCs w:val="19"/>
        </w:rPr>
      </w:r>
      <w:r w:rsidR="00BF1CBC">
        <w:rPr>
          <w:rFonts w:ascii="Arial" w:hAnsi="Arial" w:cs="Arial"/>
          <w:sz w:val="19"/>
          <w:szCs w:val="19"/>
        </w:rPr>
        <w:fldChar w:fldCharType="separate"/>
      </w:r>
      <w:r w:rsidRPr="00EA3FA3">
        <w:rPr>
          <w:rFonts w:ascii="Arial" w:hAnsi="Arial" w:cs="Arial"/>
          <w:sz w:val="19"/>
          <w:szCs w:val="19"/>
        </w:rPr>
        <w:fldChar w:fldCharType="end"/>
      </w:r>
      <w:r w:rsidRPr="00EA3FA3">
        <w:rPr>
          <w:rFonts w:ascii="Arial" w:hAnsi="Arial"/>
          <w:sz w:val="19"/>
          <w:szCs w:val="19"/>
        </w:rPr>
        <w:tab/>
        <w:t>Yes</w:t>
      </w:r>
      <w:r w:rsidRPr="00EA3FA3">
        <w:rPr>
          <w:rFonts w:ascii="Arial" w:hAnsi="Arial"/>
          <w:sz w:val="19"/>
          <w:szCs w:val="19"/>
        </w:rPr>
        <w:tab/>
      </w:r>
      <w:r w:rsidRPr="00EA3FA3">
        <w:rPr>
          <w:rFonts w:ascii="Arial" w:hAnsi="Arial" w:cs="Arial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A3FA3">
        <w:rPr>
          <w:rFonts w:ascii="Arial" w:hAnsi="Arial" w:cs="Arial"/>
          <w:sz w:val="19"/>
          <w:szCs w:val="19"/>
        </w:rPr>
        <w:instrText xml:space="preserve"> FORMCHECKBOX </w:instrText>
      </w:r>
      <w:r w:rsidR="00BF1CBC">
        <w:rPr>
          <w:rFonts w:ascii="Arial" w:hAnsi="Arial" w:cs="Arial"/>
          <w:sz w:val="19"/>
          <w:szCs w:val="19"/>
        </w:rPr>
      </w:r>
      <w:r w:rsidR="00BF1CBC">
        <w:rPr>
          <w:rFonts w:ascii="Arial" w:hAnsi="Arial" w:cs="Arial"/>
          <w:sz w:val="19"/>
          <w:szCs w:val="19"/>
        </w:rPr>
        <w:fldChar w:fldCharType="separate"/>
      </w:r>
      <w:r w:rsidRPr="00EA3FA3">
        <w:rPr>
          <w:rFonts w:ascii="Arial" w:hAnsi="Arial" w:cs="Arial"/>
          <w:sz w:val="19"/>
          <w:szCs w:val="19"/>
        </w:rPr>
        <w:fldChar w:fldCharType="end"/>
      </w:r>
      <w:r w:rsidRPr="00EA3FA3">
        <w:rPr>
          <w:rFonts w:ascii="Arial" w:hAnsi="Arial" w:cs="Arial"/>
          <w:sz w:val="19"/>
          <w:szCs w:val="19"/>
        </w:rPr>
        <w:t xml:space="preserve">  </w:t>
      </w:r>
      <w:r w:rsidRPr="00EA3FA3">
        <w:rPr>
          <w:rFonts w:ascii="Arial" w:hAnsi="Arial"/>
          <w:sz w:val="19"/>
          <w:szCs w:val="19"/>
        </w:rPr>
        <w:t xml:space="preserve">No </w:t>
      </w:r>
    </w:p>
    <w:p w14:paraId="0DFE50B6" w14:textId="1848B908" w:rsidR="0019702E" w:rsidRPr="007D0763" w:rsidRDefault="0019702E" w:rsidP="007D0763">
      <w:pPr>
        <w:tabs>
          <w:tab w:val="left" w:pos="-511"/>
          <w:tab w:val="left" w:pos="0"/>
          <w:tab w:val="left" w:pos="345"/>
          <w:tab w:val="left" w:pos="720"/>
          <w:tab w:val="left" w:pos="1036"/>
          <w:tab w:val="left" w:pos="1440"/>
          <w:tab w:val="left" w:pos="2098"/>
          <w:tab w:val="left" w:pos="2458"/>
          <w:tab w:val="left" w:pos="2638"/>
          <w:tab w:val="left" w:pos="315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EA3FA3">
        <w:rPr>
          <w:rFonts w:ascii="Arial" w:hAnsi="Arial"/>
          <w:sz w:val="19"/>
          <w:szCs w:val="19"/>
        </w:rPr>
        <w:br w:type="page"/>
      </w:r>
      <w:r w:rsidRPr="00EA3FA3">
        <w:rPr>
          <w:sz w:val="19"/>
          <w:szCs w:val="19"/>
        </w:rPr>
        <w:lastRenderedPageBreak/>
        <w:t>2.</w:t>
      </w:r>
      <w:r w:rsidRPr="00EA3FA3">
        <w:rPr>
          <w:sz w:val="19"/>
          <w:szCs w:val="19"/>
        </w:rPr>
        <w:tab/>
      </w:r>
      <w:r w:rsidRPr="007D0763">
        <w:rPr>
          <w:rFonts w:ascii="Arial" w:hAnsi="Arial" w:cs="Arial"/>
          <w:sz w:val="19"/>
          <w:szCs w:val="19"/>
        </w:rPr>
        <w:t xml:space="preserve">During the development and/or presentation of content, I attest to the following: </w:t>
      </w:r>
    </w:p>
    <w:p w14:paraId="706B1D4C" w14:textId="77777777" w:rsidR="0019702E" w:rsidRPr="00EA3FA3" w:rsidRDefault="0019702E" w:rsidP="00EA3FA3">
      <w:pPr>
        <w:pStyle w:val="BodyText2"/>
        <w:ind w:left="720" w:hanging="720"/>
        <w:rPr>
          <w:sz w:val="19"/>
          <w:szCs w:val="19"/>
        </w:rPr>
      </w:pPr>
      <w:r w:rsidRPr="00EA3FA3">
        <w:rPr>
          <w:sz w:val="19"/>
          <w:szCs w:val="19"/>
        </w:rPr>
        <w:tab/>
      </w:r>
    </w:p>
    <w:p w14:paraId="584FE761" w14:textId="2ADC3F43" w:rsidR="0019702E" w:rsidRPr="00EA3FA3" w:rsidRDefault="0019702E" w:rsidP="00EA3FA3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9"/>
          <w:szCs w:val="19"/>
        </w:rPr>
      </w:pPr>
      <w:r w:rsidRPr="00EA3FA3">
        <w:rPr>
          <w:rFonts w:ascii="Arial" w:hAnsi="Arial" w:cs="Arial"/>
          <w:sz w:val="19"/>
          <w:szCs w:val="19"/>
        </w:rPr>
        <w:t xml:space="preserve">The content and/or the delivery of information in my </w:t>
      </w:r>
      <w:r w:rsidR="00EA3FA3">
        <w:rPr>
          <w:rFonts w:ascii="Arial" w:hAnsi="Arial" w:cs="Arial"/>
          <w:sz w:val="19"/>
          <w:szCs w:val="19"/>
        </w:rPr>
        <w:t>abstract</w:t>
      </w:r>
      <w:r w:rsidRPr="00EA3FA3">
        <w:rPr>
          <w:rFonts w:ascii="Arial" w:hAnsi="Arial" w:cs="Arial"/>
          <w:sz w:val="19"/>
          <w:szCs w:val="19"/>
        </w:rPr>
        <w:t xml:space="preserve"> will promote improvement and quality in healthcare, and will not promote a specific proprietary business interest of a commercial organization.</w:t>
      </w:r>
    </w:p>
    <w:p w14:paraId="0C6C52BA" w14:textId="77777777" w:rsidR="0019702E" w:rsidRPr="00EA3FA3" w:rsidRDefault="0019702E" w:rsidP="00EA3F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EA3FA3">
        <w:rPr>
          <w:rFonts w:ascii="Arial" w:hAnsi="Arial" w:cs="Arial"/>
          <w:b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A3FA3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BF1CBC">
        <w:rPr>
          <w:rFonts w:ascii="Arial" w:hAnsi="Arial" w:cs="Arial"/>
          <w:b/>
          <w:sz w:val="19"/>
          <w:szCs w:val="19"/>
        </w:rPr>
      </w:r>
      <w:r w:rsidR="00BF1CBC">
        <w:rPr>
          <w:rFonts w:ascii="Arial" w:hAnsi="Arial" w:cs="Arial"/>
          <w:b/>
          <w:sz w:val="19"/>
          <w:szCs w:val="19"/>
        </w:rPr>
        <w:fldChar w:fldCharType="separate"/>
      </w:r>
      <w:r w:rsidRPr="00EA3FA3">
        <w:rPr>
          <w:rFonts w:ascii="Arial" w:hAnsi="Arial" w:cs="Arial"/>
          <w:b/>
          <w:sz w:val="19"/>
          <w:szCs w:val="19"/>
        </w:rPr>
        <w:fldChar w:fldCharType="end"/>
      </w:r>
      <w:r w:rsidRPr="00EA3FA3">
        <w:rPr>
          <w:rFonts w:ascii="Arial" w:hAnsi="Arial" w:cs="Arial"/>
          <w:b/>
          <w:sz w:val="19"/>
          <w:szCs w:val="19"/>
        </w:rPr>
        <w:t xml:space="preserve">  </w:t>
      </w:r>
      <w:r w:rsidRPr="00EA3FA3">
        <w:rPr>
          <w:rFonts w:ascii="Arial" w:hAnsi="Arial" w:cs="Arial"/>
          <w:sz w:val="19"/>
          <w:szCs w:val="19"/>
        </w:rPr>
        <w:t xml:space="preserve">Yes     </w:t>
      </w:r>
      <w:r w:rsidRPr="00EA3FA3">
        <w:rPr>
          <w:rFonts w:ascii="Arial" w:hAnsi="Arial" w:cs="Arial"/>
          <w:b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A3FA3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BF1CBC">
        <w:rPr>
          <w:rFonts w:ascii="Arial" w:hAnsi="Arial" w:cs="Arial"/>
          <w:b/>
          <w:sz w:val="19"/>
          <w:szCs w:val="19"/>
        </w:rPr>
      </w:r>
      <w:r w:rsidR="00BF1CBC">
        <w:rPr>
          <w:rFonts w:ascii="Arial" w:hAnsi="Arial" w:cs="Arial"/>
          <w:b/>
          <w:sz w:val="19"/>
          <w:szCs w:val="19"/>
        </w:rPr>
        <w:fldChar w:fldCharType="separate"/>
      </w:r>
      <w:r w:rsidRPr="00EA3FA3">
        <w:rPr>
          <w:rFonts w:ascii="Arial" w:hAnsi="Arial" w:cs="Arial"/>
          <w:b/>
          <w:sz w:val="19"/>
          <w:szCs w:val="19"/>
        </w:rPr>
        <w:fldChar w:fldCharType="end"/>
      </w:r>
      <w:r w:rsidRPr="00EA3FA3">
        <w:rPr>
          <w:rFonts w:ascii="Arial" w:hAnsi="Arial" w:cs="Arial"/>
          <w:b/>
          <w:sz w:val="19"/>
          <w:szCs w:val="19"/>
        </w:rPr>
        <w:t xml:space="preserve">  </w:t>
      </w:r>
      <w:r w:rsidRPr="00EA3FA3">
        <w:rPr>
          <w:rFonts w:ascii="Arial" w:hAnsi="Arial" w:cs="Arial"/>
          <w:sz w:val="19"/>
          <w:szCs w:val="19"/>
        </w:rPr>
        <w:t>No</w:t>
      </w:r>
    </w:p>
    <w:p w14:paraId="32AE5EEC" w14:textId="77777777" w:rsidR="0019702E" w:rsidRPr="00EA3FA3" w:rsidRDefault="0019702E" w:rsidP="00EA3F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14:paraId="667C43CC" w14:textId="11A84567" w:rsidR="0019702E" w:rsidRPr="00EA3FA3" w:rsidRDefault="0019702E" w:rsidP="00EA3FA3">
      <w:pPr>
        <w:numPr>
          <w:ilvl w:val="0"/>
          <w:numId w:val="8"/>
        </w:numPr>
        <w:tabs>
          <w:tab w:val="left" w:pos="360"/>
          <w:tab w:val="left" w:pos="720"/>
          <w:tab w:val="left" w:pos="1800"/>
          <w:tab w:val="left" w:pos="21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9"/>
          <w:szCs w:val="19"/>
        </w:rPr>
      </w:pPr>
      <w:r w:rsidRPr="00EA3FA3">
        <w:rPr>
          <w:rFonts w:ascii="Arial" w:hAnsi="Arial" w:cs="Arial"/>
          <w:sz w:val="19"/>
          <w:szCs w:val="19"/>
        </w:rPr>
        <w:t xml:space="preserve">Recommendations involving clinical medicine discussed in my </w:t>
      </w:r>
      <w:r w:rsidR="00EA3FA3">
        <w:rPr>
          <w:rFonts w:ascii="Arial" w:hAnsi="Arial" w:cs="Arial"/>
          <w:sz w:val="19"/>
          <w:szCs w:val="19"/>
        </w:rPr>
        <w:t>abstract</w:t>
      </w:r>
      <w:r w:rsidRPr="00EA3FA3">
        <w:rPr>
          <w:rFonts w:ascii="Arial" w:hAnsi="Arial" w:cs="Arial"/>
          <w:sz w:val="19"/>
          <w:szCs w:val="19"/>
        </w:rPr>
        <w:t xml:space="preserve"> will be based on evidence that is accepted within the profession of medicine that adequately justifies the indications and contraindications in the care of patients.</w:t>
      </w:r>
    </w:p>
    <w:p w14:paraId="4841CE90" w14:textId="77777777" w:rsidR="0019702E" w:rsidRPr="00EA3FA3" w:rsidRDefault="0019702E" w:rsidP="00EA3F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EA3FA3">
        <w:rPr>
          <w:rFonts w:ascii="Arial" w:hAnsi="Arial" w:cs="Arial"/>
          <w:b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A3FA3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BF1CBC">
        <w:rPr>
          <w:rFonts w:ascii="Arial" w:hAnsi="Arial" w:cs="Arial"/>
          <w:b/>
          <w:sz w:val="19"/>
          <w:szCs w:val="19"/>
        </w:rPr>
      </w:r>
      <w:r w:rsidR="00BF1CBC">
        <w:rPr>
          <w:rFonts w:ascii="Arial" w:hAnsi="Arial" w:cs="Arial"/>
          <w:b/>
          <w:sz w:val="19"/>
          <w:szCs w:val="19"/>
        </w:rPr>
        <w:fldChar w:fldCharType="separate"/>
      </w:r>
      <w:r w:rsidRPr="00EA3FA3">
        <w:rPr>
          <w:rFonts w:ascii="Arial" w:hAnsi="Arial" w:cs="Arial"/>
          <w:b/>
          <w:sz w:val="19"/>
          <w:szCs w:val="19"/>
        </w:rPr>
        <w:fldChar w:fldCharType="end"/>
      </w:r>
      <w:r w:rsidRPr="00EA3FA3">
        <w:rPr>
          <w:rFonts w:ascii="Arial" w:hAnsi="Arial" w:cs="Arial"/>
          <w:b/>
          <w:sz w:val="19"/>
          <w:szCs w:val="19"/>
        </w:rPr>
        <w:t xml:space="preserve">  </w:t>
      </w:r>
      <w:r w:rsidRPr="00EA3FA3">
        <w:rPr>
          <w:rFonts w:ascii="Arial" w:hAnsi="Arial" w:cs="Arial"/>
          <w:sz w:val="19"/>
          <w:szCs w:val="19"/>
        </w:rPr>
        <w:t xml:space="preserve">Yes     </w:t>
      </w:r>
      <w:r w:rsidRPr="00EA3FA3">
        <w:rPr>
          <w:rFonts w:ascii="Arial" w:hAnsi="Arial" w:cs="Arial"/>
          <w:b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A3FA3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BF1CBC">
        <w:rPr>
          <w:rFonts w:ascii="Arial" w:hAnsi="Arial" w:cs="Arial"/>
          <w:b/>
          <w:sz w:val="19"/>
          <w:szCs w:val="19"/>
        </w:rPr>
      </w:r>
      <w:r w:rsidR="00BF1CBC">
        <w:rPr>
          <w:rFonts w:ascii="Arial" w:hAnsi="Arial" w:cs="Arial"/>
          <w:b/>
          <w:sz w:val="19"/>
          <w:szCs w:val="19"/>
        </w:rPr>
        <w:fldChar w:fldCharType="separate"/>
      </w:r>
      <w:r w:rsidRPr="00EA3FA3">
        <w:rPr>
          <w:rFonts w:ascii="Arial" w:hAnsi="Arial" w:cs="Arial"/>
          <w:b/>
          <w:sz w:val="19"/>
          <w:szCs w:val="19"/>
        </w:rPr>
        <w:fldChar w:fldCharType="end"/>
      </w:r>
      <w:r w:rsidRPr="00EA3FA3">
        <w:rPr>
          <w:rFonts w:ascii="Arial" w:hAnsi="Arial" w:cs="Arial"/>
          <w:b/>
          <w:sz w:val="19"/>
          <w:szCs w:val="19"/>
        </w:rPr>
        <w:t xml:space="preserve">  </w:t>
      </w:r>
      <w:r w:rsidRPr="00EA3FA3">
        <w:rPr>
          <w:rFonts w:ascii="Arial" w:hAnsi="Arial" w:cs="Arial"/>
          <w:sz w:val="19"/>
          <w:szCs w:val="19"/>
        </w:rPr>
        <w:t>No</w:t>
      </w:r>
    </w:p>
    <w:p w14:paraId="1F9E41E8" w14:textId="77777777" w:rsidR="0019702E" w:rsidRPr="00EA3FA3" w:rsidRDefault="0019702E" w:rsidP="00EA3FA3">
      <w:pPr>
        <w:tabs>
          <w:tab w:val="left" w:pos="360"/>
          <w:tab w:val="left" w:pos="72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14:paraId="155321B9" w14:textId="3520C2C0" w:rsidR="0019702E" w:rsidRPr="00EA3FA3" w:rsidRDefault="0019702E" w:rsidP="00EA3FA3">
      <w:pPr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800"/>
          <w:tab w:val="left" w:pos="21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9"/>
          <w:szCs w:val="19"/>
        </w:rPr>
      </w:pPr>
      <w:r w:rsidRPr="00EA3FA3">
        <w:rPr>
          <w:rFonts w:ascii="Arial" w:hAnsi="Arial" w:cs="Arial"/>
          <w:sz w:val="19"/>
          <w:szCs w:val="19"/>
        </w:rPr>
        <w:t xml:space="preserve">Scientific research referred to, reported or used in my </w:t>
      </w:r>
      <w:r w:rsidR="00EA3FA3">
        <w:rPr>
          <w:rFonts w:ascii="Arial" w:hAnsi="Arial" w:cs="Arial"/>
          <w:sz w:val="19"/>
          <w:szCs w:val="19"/>
        </w:rPr>
        <w:t>abstract</w:t>
      </w:r>
      <w:r w:rsidRPr="00EA3FA3">
        <w:rPr>
          <w:rFonts w:ascii="Arial" w:hAnsi="Arial" w:cs="Arial"/>
          <w:sz w:val="19"/>
          <w:szCs w:val="19"/>
        </w:rPr>
        <w:t xml:space="preserve"> in support or justification of a patient care recommendation conforms to generally accepted standards of experimental design, data collection and analysis.</w:t>
      </w:r>
    </w:p>
    <w:p w14:paraId="314171C7" w14:textId="77777777" w:rsidR="0019702E" w:rsidRPr="00EA3FA3" w:rsidRDefault="0019702E" w:rsidP="00EA3F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EA3FA3">
        <w:rPr>
          <w:rFonts w:ascii="Arial" w:hAnsi="Arial" w:cs="Arial"/>
          <w:b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A3FA3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BF1CBC">
        <w:rPr>
          <w:rFonts w:ascii="Arial" w:hAnsi="Arial" w:cs="Arial"/>
          <w:b/>
          <w:sz w:val="19"/>
          <w:szCs w:val="19"/>
        </w:rPr>
      </w:r>
      <w:r w:rsidR="00BF1CBC">
        <w:rPr>
          <w:rFonts w:ascii="Arial" w:hAnsi="Arial" w:cs="Arial"/>
          <w:b/>
          <w:sz w:val="19"/>
          <w:szCs w:val="19"/>
        </w:rPr>
        <w:fldChar w:fldCharType="separate"/>
      </w:r>
      <w:r w:rsidRPr="00EA3FA3">
        <w:rPr>
          <w:rFonts w:ascii="Arial" w:hAnsi="Arial" w:cs="Arial"/>
          <w:b/>
          <w:sz w:val="19"/>
          <w:szCs w:val="19"/>
        </w:rPr>
        <w:fldChar w:fldCharType="end"/>
      </w:r>
      <w:r w:rsidRPr="00EA3FA3">
        <w:rPr>
          <w:rFonts w:ascii="Arial" w:hAnsi="Arial" w:cs="Arial"/>
          <w:b/>
          <w:sz w:val="19"/>
          <w:szCs w:val="19"/>
        </w:rPr>
        <w:t xml:space="preserve">  </w:t>
      </w:r>
      <w:r w:rsidRPr="00EA3FA3">
        <w:rPr>
          <w:rFonts w:ascii="Arial" w:hAnsi="Arial" w:cs="Arial"/>
          <w:sz w:val="19"/>
          <w:szCs w:val="19"/>
        </w:rPr>
        <w:t xml:space="preserve">Yes     </w:t>
      </w:r>
      <w:r w:rsidRPr="00EA3FA3">
        <w:rPr>
          <w:rFonts w:ascii="Arial" w:hAnsi="Arial" w:cs="Arial"/>
          <w:b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A3FA3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BF1CBC">
        <w:rPr>
          <w:rFonts w:ascii="Arial" w:hAnsi="Arial" w:cs="Arial"/>
          <w:b/>
          <w:sz w:val="19"/>
          <w:szCs w:val="19"/>
        </w:rPr>
      </w:r>
      <w:r w:rsidR="00BF1CBC">
        <w:rPr>
          <w:rFonts w:ascii="Arial" w:hAnsi="Arial" w:cs="Arial"/>
          <w:b/>
          <w:sz w:val="19"/>
          <w:szCs w:val="19"/>
        </w:rPr>
        <w:fldChar w:fldCharType="separate"/>
      </w:r>
      <w:r w:rsidRPr="00EA3FA3">
        <w:rPr>
          <w:rFonts w:ascii="Arial" w:hAnsi="Arial" w:cs="Arial"/>
          <w:b/>
          <w:sz w:val="19"/>
          <w:szCs w:val="19"/>
        </w:rPr>
        <w:fldChar w:fldCharType="end"/>
      </w:r>
      <w:r w:rsidRPr="00EA3FA3">
        <w:rPr>
          <w:rFonts w:ascii="Arial" w:hAnsi="Arial" w:cs="Arial"/>
          <w:b/>
          <w:sz w:val="19"/>
          <w:szCs w:val="19"/>
        </w:rPr>
        <w:t xml:space="preserve">  </w:t>
      </w:r>
      <w:r w:rsidRPr="00EA3FA3">
        <w:rPr>
          <w:rFonts w:ascii="Arial" w:hAnsi="Arial" w:cs="Arial"/>
          <w:sz w:val="19"/>
          <w:szCs w:val="19"/>
        </w:rPr>
        <w:t>No</w:t>
      </w:r>
    </w:p>
    <w:p w14:paraId="36B6A248" w14:textId="77777777" w:rsidR="0019702E" w:rsidRPr="00EA3FA3" w:rsidRDefault="0019702E" w:rsidP="00EA3FA3"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14:paraId="177C6678" w14:textId="4B474218" w:rsidR="0019702E" w:rsidRPr="00EA3FA3" w:rsidRDefault="0019702E" w:rsidP="00EA3FA3">
      <w:pPr>
        <w:numPr>
          <w:ilvl w:val="0"/>
          <w:numId w:val="8"/>
        </w:numPr>
        <w:tabs>
          <w:tab w:val="left" w:pos="345"/>
          <w:tab w:val="left" w:pos="720"/>
          <w:tab w:val="left" w:pos="1080"/>
          <w:tab w:val="left" w:pos="1800"/>
          <w:tab w:val="left" w:pos="21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9"/>
          <w:szCs w:val="19"/>
        </w:rPr>
      </w:pPr>
      <w:r w:rsidRPr="00EA3FA3">
        <w:rPr>
          <w:rFonts w:ascii="Arial" w:hAnsi="Arial" w:cs="Arial"/>
          <w:sz w:val="19"/>
          <w:szCs w:val="19"/>
        </w:rPr>
        <w:t xml:space="preserve">Research findings and therapeutic recommendations discussed in my </w:t>
      </w:r>
      <w:r w:rsidR="00EA3FA3">
        <w:rPr>
          <w:rFonts w:ascii="Arial" w:hAnsi="Arial" w:cs="Arial"/>
          <w:sz w:val="19"/>
          <w:szCs w:val="19"/>
        </w:rPr>
        <w:t>abstract</w:t>
      </w:r>
      <w:r w:rsidRPr="00EA3FA3">
        <w:rPr>
          <w:rFonts w:ascii="Arial" w:hAnsi="Arial" w:cs="Arial"/>
          <w:sz w:val="19"/>
          <w:szCs w:val="19"/>
        </w:rPr>
        <w:t xml:space="preserve"> will be based on scientifically accurate, up-to-date information and presented in a balanced, objective manner.</w:t>
      </w:r>
    </w:p>
    <w:p w14:paraId="1A73D9EB" w14:textId="77777777" w:rsidR="0019702E" w:rsidRPr="00EA3FA3" w:rsidRDefault="0019702E" w:rsidP="00EA3F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EA3FA3">
        <w:rPr>
          <w:rFonts w:ascii="Arial" w:hAnsi="Arial" w:cs="Arial"/>
          <w:b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A3FA3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BF1CBC">
        <w:rPr>
          <w:rFonts w:ascii="Arial" w:hAnsi="Arial" w:cs="Arial"/>
          <w:b/>
          <w:sz w:val="19"/>
          <w:szCs w:val="19"/>
        </w:rPr>
      </w:r>
      <w:r w:rsidR="00BF1CBC">
        <w:rPr>
          <w:rFonts w:ascii="Arial" w:hAnsi="Arial" w:cs="Arial"/>
          <w:b/>
          <w:sz w:val="19"/>
          <w:szCs w:val="19"/>
        </w:rPr>
        <w:fldChar w:fldCharType="separate"/>
      </w:r>
      <w:r w:rsidRPr="00EA3FA3">
        <w:rPr>
          <w:rFonts w:ascii="Arial" w:hAnsi="Arial" w:cs="Arial"/>
          <w:b/>
          <w:sz w:val="19"/>
          <w:szCs w:val="19"/>
        </w:rPr>
        <w:fldChar w:fldCharType="end"/>
      </w:r>
      <w:r w:rsidRPr="00EA3FA3">
        <w:rPr>
          <w:rFonts w:ascii="Arial" w:hAnsi="Arial" w:cs="Arial"/>
          <w:b/>
          <w:sz w:val="19"/>
          <w:szCs w:val="19"/>
        </w:rPr>
        <w:t xml:space="preserve">  </w:t>
      </w:r>
      <w:r w:rsidRPr="00EA3FA3">
        <w:rPr>
          <w:rFonts w:ascii="Arial" w:hAnsi="Arial" w:cs="Arial"/>
          <w:sz w:val="19"/>
          <w:szCs w:val="19"/>
        </w:rPr>
        <w:t xml:space="preserve">Yes     </w:t>
      </w:r>
      <w:r w:rsidRPr="00EA3FA3">
        <w:rPr>
          <w:rFonts w:ascii="Arial" w:hAnsi="Arial" w:cs="Arial"/>
          <w:b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A3FA3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BF1CBC">
        <w:rPr>
          <w:rFonts w:ascii="Arial" w:hAnsi="Arial" w:cs="Arial"/>
          <w:b/>
          <w:sz w:val="19"/>
          <w:szCs w:val="19"/>
        </w:rPr>
      </w:r>
      <w:r w:rsidR="00BF1CBC">
        <w:rPr>
          <w:rFonts w:ascii="Arial" w:hAnsi="Arial" w:cs="Arial"/>
          <w:b/>
          <w:sz w:val="19"/>
          <w:szCs w:val="19"/>
        </w:rPr>
        <w:fldChar w:fldCharType="separate"/>
      </w:r>
      <w:r w:rsidRPr="00EA3FA3">
        <w:rPr>
          <w:rFonts w:ascii="Arial" w:hAnsi="Arial" w:cs="Arial"/>
          <w:b/>
          <w:sz w:val="19"/>
          <w:szCs w:val="19"/>
        </w:rPr>
        <w:fldChar w:fldCharType="end"/>
      </w:r>
      <w:r w:rsidRPr="00EA3FA3">
        <w:rPr>
          <w:rFonts w:ascii="Arial" w:hAnsi="Arial" w:cs="Arial"/>
          <w:b/>
          <w:sz w:val="19"/>
          <w:szCs w:val="19"/>
        </w:rPr>
        <w:t xml:space="preserve">  </w:t>
      </w:r>
      <w:r w:rsidRPr="00EA3FA3">
        <w:rPr>
          <w:rFonts w:ascii="Arial" w:hAnsi="Arial" w:cs="Arial"/>
          <w:sz w:val="19"/>
          <w:szCs w:val="19"/>
        </w:rPr>
        <w:t>No</w:t>
      </w:r>
    </w:p>
    <w:p w14:paraId="697BDB6B" w14:textId="77777777" w:rsidR="0019702E" w:rsidRPr="00EA3FA3" w:rsidRDefault="0019702E" w:rsidP="00EA3FA3">
      <w:pPr>
        <w:tabs>
          <w:tab w:val="left" w:pos="345"/>
          <w:tab w:val="left" w:pos="720"/>
          <w:tab w:val="left" w:pos="108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14:paraId="4F9D89E9" w14:textId="77777777" w:rsidR="0019702E" w:rsidRPr="00EA3FA3" w:rsidRDefault="0019702E" w:rsidP="00EA3FA3">
      <w:pPr>
        <w:tabs>
          <w:tab w:val="left" w:pos="345"/>
          <w:tab w:val="left" w:pos="720"/>
          <w:tab w:val="left" w:pos="108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14:paraId="69C09B04" w14:textId="6671084B" w:rsidR="0019702E" w:rsidRPr="00EA3FA3" w:rsidRDefault="0019702E" w:rsidP="00EA3FA3">
      <w:pPr>
        <w:tabs>
          <w:tab w:val="left" w:pos="-511"/>
          <w:tab w:val="left" w:pos="360"/>
        </w:tabs>
        <w:spacing w:after="120" w:line="240" w:lineRule="auto"/>
        <w:ind w:left="360" w:hanging="360"/>
        <w:rPr>
          <w:rFonts w:ascii="Arial" w:hAnsi="Arial"/>
          <w:sz w:val="19"/>
          <w:szCs w:val="19"/>
        </w:rPr>
      </w:pPr>
      <w:r w:rsidRPr="00EA3FA3">
        <w:rPr>
          <w:rFonts w:ascii="Arial" w:hAnsi="Arial"/>
          <w:sz w:val="19"/>
          <w:szCs w:val="19"/>
        </w:rPr>
        <w:t>3.</w:t>
      </w:r>
      <w:r w:rsidRPr="00EA3FA3">
        <w:rPr>
          <w:rFonts w:ascii="Arial" w:hAnsi="Arial"/>
          <w:sz w:val="19"/>
          <w:szCs w:val="19"/>
        </w:rPr>
        <w:tab/>
        <w:t xml:space="preserve">Will your </w:t>
      </w:r>
      <w:r w:rsidR="00EA3FA3">
        <w:rPr>
          <w:rFonts w:ascii="Arial" w:hAnsi="Arial"/>
          <w:sz w:val="19"/>
          <w:szCs w:val="19"/>
        </w:rPr>
        <w:t xml:space="preserve">abstract </w:t>
      </w:r>
      <w:r w:rsidRPr="00EA3FA3">
        <w:rPr>
          <w:rFonts w:ascii="Arial" w:hAnsi="Arial"/>
          <w:sz w:val="19"/>
          <w:szCs w:val="19"/>
        </w:rPr>
        <w:t>include discussion of unlabeled/investigational uses of a commercial product?</w:t>
      </w:r>
    </w:p>
    <w:p w14:paraId="74A255CE" w14:textId="77777777" w:rsidR="00EA3FA3" w:rsidRPr="00EA3FA3" w:rsidRDefault="00EA3FA3" w:rsidP="00EA3F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EA3FA3">
        <w:rPr>
          <w:rFonts w:ascii="Arial" w:hAnsi="Arial" w:cs="Arial"/>
          <w:b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A3FA3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BF1CBC">
        <w:rPr>
          <w:rFonts w:ascii="Arial" w:hAnsi="Arial" w:cs="Arial"/>
          <w:b/>
          <w:sz w:val="19"/>
          <w:szCs w:val="19"/>
        </w:rPr>
      </w:r>
      <w:r w:rsidR="00BF1CBC">
        <w:rPr>
          <w:rFonts w:ascii="Arial" w:hAnsi="Arial" w:cs="Arial"/>
          <w:b/>
          <w:sz w:val="19"/>
          <w:szCs w:val="19"/>
        </w:rPr>
        <w:fldChar w:fldCharType="separate"/>
      </w:r>
      <w:r w:rsidRPr="00EA3FA3">
        <w:rPr>
          <w:rFonts w:ascii="Arial" w:hAnsi="Arial" w:cs="Arial"/>
          <w:b/>
          <w:sz w:val="19"/>
          <w:szCs w:val="19"/>
        </w:rPr>
        <w:fldChar w:fldCharType="end"/>
      </w:r>
      <w:r w:rsidRPr="00EA3FA3">
        <w:rPr>
          <w:rFonts w:ascii="Arial" w:hAnsi="Arial" w:cs="Arial"/>
          <w:b/>
          <w:sz w:val="19"/>
          <w:szCs w:val="19"/>
        </w:rPr>
        <w:t xml:space="preserve">  </w:t>
      </w:r>
      <w:r w:rsidRPr="00EA3FA3">
        <w:rPr>
          <w:rFonts w:ascii="Arial" w:hAnsi="Arial" w:cs="Arial"/>
          <w:sz w:val="19"/>
          <w:szCs w:val="19"/>
        </w:rPr>
        <w:t xml:space="preserve">Yes     </w:t>
      </w:r>
      <w:r w:rsidRPr="00EA3FA3">
        <w:rPr>
          <w:rFonts w:ascii="Arial" w:hAnsi="Arial" w:cs="Arial"/>
          <w:b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A3FA3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BF1CBC">
        <w:rPr>
          <w:rFonts w:ascii="Arial" w:hAnsi="Arial" w:cs="Arial"/>
          <w:b/>
          <w:sz w:val="19"/>
          <w:szCs w:val="19"/>
        </w:rPr>
      </w:r>
      <w:r w:rsidR="00BF1CBC">
        <w:rPr>
          <w:rFonts w:ascii="Arial" w:hAnsi="Arial" w:cs="Arial"/>
          <w:b/>
          <w:sz w:val="19"/>
          <w:szCs w:val="19"/>
        </w:rPr>
        <w:fldChar w:fldCharType="separate"/>
      </w:r>
      <w:r w:rsidRPr="00EA3FA3">
        <w:rPr>
          <w:rFonts w:ascii="Arial" w:hAnsi="Arial" w:cs="Arial"/>
          <w:b/>
          <w:sz w:val="19"/>
          <w:szCs w:val="19"/>
        </w:rPr>
        <w:fldChar w:fldCharType="end"/>
      </w:r>
      <w:r w:rsidRPr="00EA3FA3">
        <w:rPr>
          <w:rFonts w:ascii="Arial" w:hAnsi="Arial" w:cs="Arial"/>
          <w:b/>
          <w:sz w:val="19"/>
          <w:szCs w:val="19"/>
        </w:rPr>
        <w:t xml:space="preserve">  </w:t>
      </w:r>
      <w:r w:rsidRPr="00EA3FA3">
        <w:rPr>
          <w:rFonts w:ascii="Arial" w:hAnsi="Arial" w:cs="Arial"/>
          <w:sz w:val="19"/>
          <w:szCs w:val="19"/>
        </w:rPr>
        <w:t>No</w:t>
      </w:r>
    </w:p>
    <w:p w14:paraId="4F61D5A6" w14:textId="77777777" w:rsidR="0019702E" w:rsidRPr="00EA3FA3" w:rsidRDefault="0019702E" w:rsidP="00EA3FA3">
      <w:pPr>
        <w:tabs>
          <w:tab w:val="left" w:pos="-511"/>
          <w:tab w:val="left" w:pos="0"/>
          <w:tab w:val="left" w:pos="345"/>
          <w:tab w:val="left" w:pos="720"/>
          <w:tab w:val="left" w:pos="1036"/>
          <w:tab w:val="left" w:pos="1440"/>
          <w:tab w:val="left" w:pos="2098"/>
          <w:tab w:val="left" w:pos="2458"/>
          <w:tab w:val="left" w:pos="2638"/>
          <w:tab w:val="left" w:pos="3600"/>
        </w:tabs>
        <w:spacing w:after="0" w:line="240" w:lineRule="auto"/>
        <w:rPr>
          <w:rFonts w:ascii="Arial" w:hAnsi="Arial"/>
          <w:sz w:val="19"/>
          <w:szCs w:val="19"/>
        </w:rPr>
      </w:pPr>
    </w:p>
    <w:p w14:paraId="774E1A77" w14:textId="77777777" w:rsidR="0019702E" w:rsidRPr="00EA3FA3" w:rsidRDefault="0019702E" w:rsidP="00EA3FA3">
      <w:pPr>
        <w:widowControl w:val="0"/>
        <w:numPr>
          <w:ilvl w:val="0"/>
          <w:numId w:val="10"/>
        </w:numPr>
        <w:tabs>
          <w:tab w:val="left" w:pos="-511"/>
          <w:tab w:val="left" w:pos="720"/>
          <w:tab w:val="left" w:pos="2098"/>
          <w:tab w:val="left" w:pos="2458"/>
          <w:tab w:val="left" w:pos="2638"/>
          <w:tab w:val="left" w:pos="3600"/>
        </w:tabs>
        <w:spacing w:after="0" w:line="240" w:lineRule="auto"/>
        <w:rPr>
          <w:rFonts w:ascii="Arial" w:hAnsi="Arial"/>
          <w:sz w:val="19"/>
          <w:szCs w:val="19"/>
        </w:rPr>
      </w:pPr>
      <w:r w:rsidRPr="00EA3FA3">
        <w:rPr>
          <w:rFonts w:ascii="Arial" w:hAnsi="Arial"/>
          <w:b/>
          <w:sz w:val="19"/>
          <w:szCs w:val="19"/>
        </w:rPr>
        <w:t>If Yes</w:t>
      </w:r>
      <w:r w:rsidRPr="00EA3FA3">
        <w:rPr>
          <w:rFonts w:ascii="Arial" w:hAnsi="Arial"/>
          <w:sz w:val="19"/>
          <w:szCs w:val="19"/>
        </w:rPr>
        <w:t>, list the specific product(s) and the off-label or medical indication(s). *</w:t>
      </w:r>
    </w:p>
    <w:p w14:paraId="0A5A4D48" w14:textId="77777777" w:rsidR="0019702E" w:rsidRPr="00EA3FA3" w:rsidRDefault="0019702E" w:rsidP="00EA3FA3">
      <w:pPr>
        <w:tabs>
          <w:tab w:val="left" w:pos="-511"/>
          <w:tab w:val="left" w:pos="0"/>
          <w:tab w:val="left" w:pos="345"/>
          <w:tab w:val="left" w:pos="720"/>
          <w:tab w:val="left" w:pos="1036"/>
          <w:tab w:val="left" w:pos="1440"/>
          <w:tab w:val="left" w:pos="2098"/>
          <w:tab w:val="left" w:pos="2458"/>
          <w:tab w:val="left" w:pos="2638"/>
          <w:tab w:val="left" w:pos="3600"/>
        </w:tabs>
        <w:spacing w:after="0" w:line="240" w:lineRule="auto"/>
        <w:ind w:left="346"/>
        <w:rPr>
          <w:rFonts w:ascii="Arial" w:hAnsi="Arial"/>
          <w:b/>
          <w:sz w:val="19"/>
          <w:szCs w:val="19"/>
        </w:rPr>
      </w:pPr>
    </w:p>
    <w:p w14:paraId="455374FC" w14:textId="77777777" w:rsidR="0019702E" w:rsidRPr="00EA3FA3" w:rsidRDefault="0019702E" w:rsidP="00EA3FA3">
      <w:pPr>
        <w:tabs>
          <w:tab w:val="left" w:pos="-511"/>
          <w:tab w:val="left" w:pos="0"/>
          <w:tab w:val="left" w:pos="345"/>
          <w:tab w:val="left" w:pos="720"/>
          <w:tab w:val="left" w:pos="1036"/>
          <w:tab w:val="left" w:pos="1440"/>
          <w:tab w:val="left" w:pos="2098"/>
          <w:tab w:val="left" w:pos="2458"/>
          <w:tab w:val="left" w:pos="2638"/>
          <w:tab w:val="left" w:pos="3600"/>
        </w:tabs>
        <w:spacing w:after="0" w:line="240" w:lineRule="auto"/>
        <w:ind w:left="346"/>
        <w:rPr>
          <w:rFonts w:ascii="Arial" w:hAnsi="Arial"/>
          <w:b/>
          <w:sz w:val="19"/>
          <w:szCs w:val="19"/>
        </w:rPr>
      </w:pPr>
      <w:r w:rsidRPr="00EA3FA3">
        <w:rPr>
          <w:rFonts w:ascii="Arial" w:hAnsi="Arial"/>
          <w:b/>
          <w:sz w:val="19"/>
          <w:szCs w:val="19"/>
        </w:rPr>
        <w:tab/>
      </w:r>
      <w:r w:rsidRPr="00EA3FA3">
        <w:rPr>
          <w:rFonts w:ascii="Arial" w:hAnsi="Arial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3FA3">
        <w:rPr>
          <w:rFonts w:ascii="Arial" w:hAnsi="Arial"/>
          <w:sz w:val="19"/>
          <w:szCs w:val="19"/>
        </w:rPr>
        <w:instrText xml:space="preserve"> FORMTEXT </w:instrText>
      </w:r>
      <w:r w:rsidRPr="00EA3FA3">
        <w:rPr>
          <w:rFonts w:ascii="Arial" w:hAnsi="Arial"/>
          <w:sz w:val="19"/>
          <w:szCs w:val="19"/>
        </w:rPr>
      </w:r>
      <w:r w:rsidRPr="00EA3FA3">
        <w:rPr>
          <w:rFonts w:ascii="Arial" w:hAnsi="Arial"/>
          <w:sz w:val="19"/>
          <w:szCs w:val="19"/>
        </w:rPr>
        <w:fldChar w:fldCharType="separate"/>
      </w:r>
      <w:r w:rsidRPr="00EA3FA3">
        <w:rPr>
          <w:rFonts w:ascii="Arial" w:hAnsi="Arial"/>
          <w:noProof/>
          <w:sz w:val="19"/>
          <w:szCs w:val="19"/>
        </w:rPr>
        <w:t> </w:t>
      </w:r>
      <w:r w:rsidRPr="00EA3FA3">
        <w:rPr>
          <w:rFonts w:ascii="Arial" w:hAnsi="Arial"/>
          <w:noProof/>
          <w:sz w:val="19"/>
          <w:szCs w:val="19"/>
        </w:rPr>
        <w:t> </w:t>
      </w:r>
      <w:r w:rsidRPr="00EA3FA3">
        <w:rPr>
          <w:rFonts w:ascii="Arial" w:hAnsi="Arial"/>
          <w:noProof/>
          <w:sz w:val="19"/>
          <w:szCs w:val="19"/>
        </w:rPr>
        <w:t> </w:t>
      </w:r>
      <w:r w:rsidRPr="00EA3FA3">
        <w:rPr>
          <w:rFonts w:ascii="Arial" w:hAnsi="Arial"/>
          <w:noProof/>
          <w:sz w:val="19"/>
          <w:szCs w:val="19"/>
        </w:rPr>
        <w:t> </w:t>
      </w:r>
      <w:r w:rsidRPr="00EA3FA3">
        <w:rPr>
          <w:rFonts w:ascii="Arial" w:hAnsi="Arial"/>
          <w:noProof/>
          <w:sz w:val="19"/>
          <w:szCs w:val="19"/>
        </w:rPr>
        <w:t> </w:t>
      </w:r>
      <w:r w:rsidRPr="00EA3FA3">
        <w:rPr>
          <w:rFonts w:ascii="Arial" w:hAnsi="Arial"/>
          <w:sz w:val="19"/>
          <w:szCs w:val="19"/>
        </w:rPr>
        <w:fldChar w:fldCharType="end"/>
      </w:r>
    </w:p>
    <w:p w14:paraId="2DBBB95F" w14:textId="77777777" w:rsidR="0019702E" w:rsidRPr="00EA3FA3" w:rsidRDefault="0019702E" w:rsidP="00EA3FA3">
      <w:pPr>
        <w:tabs>
          <w:tab w:val="left" w:pos="-511"/>
          <w:tab w:val="left" w:pos="0"/>
          <w:tab w:val="left" w:pos="345"/>
          <w:tab w:val="left" w:pos="720"/>
          <w:tab w:val="left" w:pos="1036"/>
          <w:tab w:val="left" w:pos="1440"/>
          <w:tab w:val="left" w:pos="2098"/>
          <w:tab w:val="left" w:pos="2458"/>
          <w:tab w:val="left" w:pos="2638"/>
          <w:tab w:val="left" w:pos="3600"/>
        </w:tabs>
        <w:spacing w:after="0" w:line="240" w:lineRule="auto"/>
        <w:ind w:left="346"/>
        <w:rPr>
          <w:rFonts w:ascii="Arial" w:hAnsi="Arial"/>
          <w:b/>
          <w:sz w:val="19"/>
          <w:szCs w:val="19"/>
        </w:rPr>
      </w:pPr>
    </w:p>
    <w:p w14:paraId="15C3327A" w14:textId="48950760" w:rsidR="0019702E" w:rsidRPr="00EA3FA3" w:rsidRDefault="0019702E" w:rsidP="00EA3FA3">
      <w:pPr>
        <w:tabs>
          <w:tab w:val="left" w:pos="-511"/>
          <w:tab w:val="left" w:pos="0"/>
          <w:tab w:val="left" w:pos="345"/>
          <w:tab w:val="left" w:pos="720"/>
          <w:tab w:val="left" w:pos="1036"/>
          <w:tab w:val="left" w:pos="1440"/>
          <w:tab w:val="left" w:pos="2098"/>
          <w:tab w:val="left" w:pos="2458"/>
          <w:tab w:val="left" w:pos="2638"/>
          <w:tab w:val="left" w:pos="3600"/>
        </w:tabs>
        <w:spacing w:after="0" w:line="240" w:lineRule="auto"/>
        <w:ind w:left="346"/>
        <w:rPr>
          <w:rFonts w:ascii="Arial" w:hAnsi="Arial"/>
          <w:b/>
          <w:sz w:val="19"/>
          <w:szCs w:val="19"/>
          <w:u w:val="single"/>
        </w:rPr>
      </w:pPr>
      <w:r w:rsidRPr="00EA3FA3">
        <w:rPr>
          <w:rFonts w:ascii="Arial" w:hAnsi="Arial"/>
          <w:b/>
          <w:sz w:val="19"/>
          <w:szCs w:val="19"/>
        </w:rPr>
        <w:t xml:space="preserve">* This information must be identified and disclosed to the learners </w:t>
      </w:r>
      <w:r w:rsidR="00EA3FA3">
        <w:rPr>
          <w:rFonts w:ascii="Arial" w:hAnsi="Arial"/>
          <w:b/>
          <w:sz w:val="19"/>
          <w:szCs w:val="19"/>
        </w:rPr>
        <w:t xml:space="preserve">in your </w:t>
      </w:r>
      <w:r w:rsidRPr="00EA3FA3">
        <w:rPr>
          <w:rFonts w:ascii="Arial" w:hAnsi="Arial"/>
          <w:b/>
          <w:sz w:val="19"/>
          <w:szCs w:val="19"/>
        </w:rPr>
        <w:t>during your presentation.</w:t>
      </w:r>
      <w:r w:rsidRPr="00EA3FA3">
        <w:rPr>
          <w:rFonts w:ascii="Arial" w:hAnsi="Arial"/>
          <w:b/>
          <w:sz w:val="19"/>
          <w:szCs w:val="19"/>
          <w:u w:val="single"/>
        </w:rPr>
        <w:t xml:space="preserve"> </w:t>
      </w:r>
    </w:p>
    <w:p w14:paraId="11A0D4D7" w14:textId="77777777" w:rsidR="0019702E" w:rsidRPr="00EA3FA3" w:rsidRDefault="0019702E" w:rsidP="00EA3FA3">
      <w:pPr>
        <w:pStyle w:val="BodyTextIndent3"/>
        <w:tabs>
          <w:tab w:val="clear" w:pos="345"/>
          <w:tab w:val="clear" w:pos="720"/>
          <w:tab w:val="left" w:pos="360"/>
        </w:tabs>
        <w:ind w:left="0"/>
        <w:rPr>
          <w:sz w:val="19"/>
          <w:szCs w:val="19"/>
        </w:rPr>
      </w:pPr>
    </w:p>
    <w:p w14:paraId="6212011D" w14:textId="77777777" w:rsidR="0019702E" w:rsidRPr="00EA3FA3" w:rsidRDefault="0019702E" w:rsidP="00EA3FA3">
      <w:pPr>
        <w:pStyle w:val="BodyTextIndent3"/>
        <w:tabs>
          <w:tab w:val="clear" w:pos="345"/>
          <w:tab w:val="clear" w:pos="720"/>
          <w:tab w:val="left" w:pos="360"/>
        </w:tabs>
        <w:ind w:left="0"/>
        <w:rPr>
          <w:sz w:val="19"/>
          <w:szCs w:val="19"/>
        </w:rPr>
      </w:pPr>
      <w:r w:rsidRPr="00EA3FA3">
        <w:rPr>
          <w:sz w:val="19"/>
          <w:szCs w:val="19"/>
        </w:rPr>
        <w:t xml:space="preserve">I certify that the information I have provided is true and complete to the best of my knowledge and I accept responsibility for the accuracy of the information in response to the aforementioned questions.  I will uphold academic standards to ensure balance, independence, objectivity and scientific rigor in my role in the development and implementation of this educational activity.  </w:t>
      </w:r>
    </w:p>
    <w:p w14:paraId="67C19A89" w14:textId="77777777" w:rsidR="0019702E" w:rsidRPr="00EA3FA3" w:rsidRDefault="0019702E" w:rsidP="00EA3FA3">
      <w:pPr>
        <w:tabs>
          <w:tab w:val="left" w:pos="-511"/>
          <w:tab w:val="left" w:pos="0"/>
          <w:tab w:val="left" w:pos="345"/>
          <w:tab w:val="left" w:pos="720"/>
          <w:tab w:val="left" w:pos="1036"/>
          <w:tab w:val="left" w:pos="1440"/>
          <w:tab w:val="left" w:pos="2098"/>
          <w:tab w:val="left" w:pos="2458"/>
          <w:tab w:val="left" w:pos="2638"/>
          <w:tab w:val="left" w:pos="3600"/>
        </w:tabs>
        <w:spacing w:after="0" w:line="240" w:lineRule="auto"/>
        <w:ind w:left="345"/>
        <w:rPr>
          <w:rFonts w:ascii="Arial" w:hAnsi="Arial"/>
          <w:b/>
          <w:sz w:val="19"/>
          <w:szCs w:val="19"/>
        </w:rPr>
      </w:pPr>
    </w:p>
    <w:p w14:paraId="09527448" w14:textId="77777777" w:rsidR="0019702E" w:rsidRPr="00EA3FA3" w:rsidRDefault="0019702E" w:rsidP="00EA3FA3">
      <w:pPr>
        <w:tabs>
          <w:tab w:val="left" w:pos="-511"/>
          <w:tab w:val="left" w:pos="0"/>
          <w:tab w:val="left" w:pos="345"/>
          <w:tab w:val="left" w:pos="720"/>
          <w:tab w:val="left" w:pos="1036"/>
          <w:tab w:val="left" w:pos="1440"/>
          <w:tab w:val="left" w:pos="2098"/>
          <w:tab w:val="left" w:pos="2458"/>
          <w:tab w:val="left" w:pos="2638"/>
          <w:tab w:val="left" w:pos="315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</w:tabs>
        <w:spacing w:after="0" w:line="240" w:lineRule="auto"/>
        <w:rPr>
          <w:rFonts w:ascii="Arial" w:hAnsi="Arial"/>
          <w:sz w:val="19"/>
          <w:szCs w:val="19"/>
        </w:rPr>
      </w:pPr>
      <w:r w:rsidRPr="00EA3FA3">
        <w:rPr>
          <w:rFonts w:ascii="Arial" w:hAnsi="Arial"/>
          <w:sz w:val="19"/>
          <w:szCs w:val="19"/>
        </w:rPr>
        <w:t>_______________________________________________________________________________________________</w:t>
      </w:r>
    </w:p>
    <w:p w14:paraId="3B43A0F5" w14:textId="77777777" w:rsidR="0019702E" w:rsidRPr="00EA3FA3" w:rsidRDefault="0019702E" w:rsidP="0019702E">
      <w:pPr>
        <w:tabs>
          <w:tab w:val="left" w:pos="-511"/>
          <w:tab w:val="left" w:pos="0"/>
          <w:tab w:val="left" w:pos="345"/>
          <w:tab w:val="left" w:pos="720"/>
          <w:tab w:val="left" w:pos="1036"/>
          <w:tab w:val="left" w:pos="1440"/>
          <w:tab w:val="left" w:pos="2098"/>
          <w:tab w:val="left" w:pos="2458"/>
          <w:tab w:val="left" w:pos="2638"/>
          <w:tab w:val="left" w:pos="315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</w:tabs>
        <w:spacing w:line="360" w:lineRule="auto"/>
        <w:ind w:left="7020" w:hanging="7020"/>
        <w:rPr>
          <w:rFonts w:ascii="Arial" w:hAnsi="Arial"/>
          <w:b/>
          <w:sz w:val="19"/>
          <w:szCs w:val="19"/>
        </w:rPr>
      </w:pPr>
      <w:r w:rsidRPr="00EA3FA3">
        <w:rPr>
          <w:rFonts w:ascii="Arial" w:hAnsi="Arial"/>
          <w:b/>
          <w:sz w:val="19"/>
          <w:szCs w:val="19"/>
        </w:rPr>
        <w:t>Signature</w:t>
      </w:r>
      <w:r w:rsidRPr="00EA3FA3">
        <w:rPr>
          <w:rFonts w:ascii="Arial" w:hAnsi="Arial"/>
          <w:b/>
          <w:sz w:val="19"/>
          <w:szCs w:val="19"/>
        </w:rPr>
        <w:tab/>
      </w:r>
      <w:r w:rsidRPr="00EA3FA3">
        <w:rPr>
          <w:rFonts w:ascii="Arial" w:hAnsi="Arial"/>
          <w:b/>
          <w:sz w:val="19"/>
          <w:szCs w:val="19"/>
        </w:rPr>
        <w:tab/>
      </w:r>
      <w:r w:rsidRPr="00EA3FA3">
        <w:rPr>
          <w:rFonts w:ascii="Arial" w:hAnsi="Arial"/>
          <w:b/>
          <w:sz w:val="19"/>
          <w:szCs w:val="19"/>
        </w:rPr>
        <w:tab/>
      </w:r>
      <w:r w:rsidRPr="00EA3FA3">
        <w:rPr>
          <w:rFonts w:ascii="Arial" w:hAnsi="Arial"/>
          <w:b/>
          <w:sz w:val="19"/>
          <w:szCs w:val="19"/>
        </w:rPr>
        <w:tab/>
      </w:r>
      <w:r w:rsidRPr="00EA3FA3">
        <w:rPr>
          <w:rFonts w:ascii="Arial" w:hAnsi="Arial"/>
          <w:b/>
          <w:sz w:val="19"/>
          <w:szCs w:val="19"/>
        </w:rPr>
        <w:tab/>
      </w:r>
      <w:r w:rsidRPr="00EA3FA3">
        <w:rPr>
          <w:rFonts w:ascii="Arial" w:hAnsi="Arial"/>
          <w:b/>
          <w:sz w:val="19"/>
          <w:szCs w:val="19"/>
        </w:rPr>
        <w:tab/>
      </w:r>
      <w:r w:rsidRPr="00EA3FA3">
        <w:rPr>
          <w:rFonts w:ascii="Arial" w:hAnsi="Arial"/>
          <w:b/>
          <w:sz w:val="19"/>
          <w:szCs w:val="19"/>
        </w:rPr>
        <w:tab/>
      </w:r>
      <w:r w:rsidRPr="00EA3FA3">
        <w:rPr>
          <w:rFonts w:ascii="Arial" w:hAnsi="Arial"/>
          <w:b/>
          <w:sz w:val="19"/>
          <w:szCs w:val="19"/>
        </w:rPr>
        <w:tab/>
      </w:r>
      <w:r w:rsidRPr="00EA3FA3">
        <w:rPr>
          <w:rFonts w:ascii="Arial" w:hAnsi="Arial"/>
          <w:b/>
          <w:sz w:val="19"/>
          <w:szCs w:val="19"/>
        </w:rPr>
        <w:tab/>
      </w:r>
      <w:r w:rsidRPr="00EA3FA3">
        <w:rPr>
          <w:rFonts w:ascii="Arial" w:hAnsi="Arial"/>
          <w:b/>
          <w:sz w:val="19"/>
          <w:szCs w:val="19"/>
        </w:rPr>
        <w:tab/>
      </w:r>
      <w:r w:rsidRPr="00EA3FA3">
        <w:rPr>
          <w:rFonts w:ascii="Arial" w:hAnsi="Arial"/>
          <w:b/>
          <w:sz w:val="19"/>
          <w:szCs w:val="19"/>
        </w:rPr>
        <w:tab/>
        <w:t>Date</w:t>
      </w:r>
    </w:p>
    <w:p w14:paraId="2C82B6B0" w14:textId="77777777" w:rsidR="0019702E" w:rsidRDefault="0019702E" w:rsidP="0019702E">
      <w:pPr>
        <w:tabs>
          <w:tab w:val="left" w:pos="-511"/>
          <w:tab w:val="left" w:pos="0"/>
          <w:tab w:val="left" w:pos="345"/>
          <w:tab w:val="left" w:pos="720"/>
          <w:tab w:val="left" w:pos="1036"/>
          <w:tab w:val="left" w:pos="1440"/>
          <w:tab w:val="left" w:pos="2098"/>
          <w:tab w:val="left" w:pos="2458"/>
          <w:tab w:val="left" w:pos="2638"/>
          <w:tab w:val="left" w:pos="315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</w:tabs>
        <w:spacing w:line="360" w:lineRule="auto"/>
        <w:ind w:left="7020" w:hanging="7020"/>
        <w:rPr>
          <w:rFonts w:ascii="Arial" w:hAnsi="Arial"/>
          <w:b/>
          <w:sz w:val="20"/>
        </w:rPr>
      </w:pPr>
    </w:p>
    <w:p w14:paraId="1554A5AC" w14:textId="77777777" w:rsidR="00B85017" w:rsidRDefault="00B85017" w:rsidP="00B8501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F1F1F"/>
          <w:sz w:val="25"/>
          <w:szCs w:val="25"/>
        </w:rPr>
      </w:pPr>
    </w:p>
    <w:p w14:paraId="297752C3" w14:textId="77777777" w:rsidR="004A5776" w:rsidRDefault="004A5776" w:rsidP="004A577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F1F1F"/>
          <w:sz w:val="25"/>
          <w:szCs w:val="25"/>
        </w:rPr>
      </w:pPr>
    </w:p>
    <w:sectPr w:rsidR="004A5776" w:rsidSect="00BB1ACC">
      <w:type w:val="continuous"/>
      <w:pgSz w:w="12240" w:h="15840"/>
      <w:pgMar w:top="576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DEE"/>
    <w:multiLevelType w:val="multilevel"/>
    <w:tmpl w:val="CC02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244C0"/>
    <w:multiLevelType w:val="multilevel"/>
    <w:tmpl w:val="76FE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16639"/>
    <w:multiLevelType w:val="multilevel"/>
    <w:tmpl w:val="D110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C7700"/>
    <w:multiLevelType w:val="multilevel"/>
    <w:tmpl w:val="3D06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B3AAF"/>
    <w:multiLevelType w:val="multilevel"/>
    <w:tmpl w:val="27A6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1105B8"/>
    <w:multiLevelType w:val="hybridMultilevel"/>
    <w:tmpl w:val="B15E163A"/>
    <w:lvl w:ilvl="0" w:tplc="12CC890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59F0"/>
    <w:multiLevelType w:val="hybridMultilevel"/>
    <w:tmpl w:val="1A9E94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85C37"/>
    <w:multiLevelType w:val="multilevel"/>
    <w:tmpl w:val="085C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D41D6"/>
    <w:multiLevelType w:val="multilevel"/>
    <w:tmpl w:val="D728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FC530E"/>
    <w:multiLevelType w:val="hybridMultilevel"/>
    <w:tmpl w:val="22F6BA6A"/>
    <w:lvl w:ilvl="0" w:tplc="69E61B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A"/>
    <w:rsid w:val="00011CAF"/>
    <w:rsid w:val="00073765"/>
    <w:rsid w:val="00095FE1"/>
    <w:rsid w:val="000E0926"/>
    <w:rsid w:val="00107D8D"/>
    <w:rsid w:val="00160DEF"/>
    <w:rsid w:val="0019702E"/>
    <w:rsid w:val="001C6A6B"/>
    <w:rsid w:val="001D16E6"/>
    <w:rsid w:val="002260BC"/>
    <w:rsid w:val="002A6A4A"/>
    <w:rsid w:val="004025ED"/>
    <w:rsid w:val="004230A6"/>
    <w:rsid w:val="004769F3"/>
    <w:rsid w:val="004A2FBB"/>
    <w:rsid w:val="004A5776"/>
    <w:rsid w:val="0058659E"/>
    <w:rsid w:val="005865E2"/>
    <w:rsid w:val="005C67C6"/>
    <w:rsid w:val="006259E7"/>
    <w:rsid w:val="006536A6"/>
    <w:rsid w:val="006637A4"/>
    <w:rsid w:val="00672B88"/>
    <w:rsid w:val="007048BD"/>
    <w:rsid w:val="00726086"/>
    <w:rsid w:val="007D0763"/>
    <w:rsid w:val="007E44B2"/>
    <w:rsid w:val="00815A17"/>
    <w:rsid w:val="00832E84"/>
    <w:rsid w:val="00853DAA"/>
    <w:rsid w:val="008D4CD3"/>
    <w:rsid w:val="009E14BD"/>
    <w:rsid w:val="00A12C28"/>
    <w:rsid w:val="00A133EE"/>
    <w:rsid w:val="00AE0328"/>
    <w:rsid w:val="00B0649C"/>
    <w:rsid w:val="00B85017"/>
    <w:rsid w:val="00BB1ACC"/>
    <w:rsid w:val="00BD1744"/>
    <w:rsid w:val="00BF1CBC"/>
    <w:rsid w:val="00DD1A91"/>
    <w:rsid w:val="00E36290"/>
    <w:rsid w:val="00E5670A"/>
    <w:rsid w:val="00E77AA2"/>
    <w:rsid w:val="00EA3FA3"/>
    <w:rsid w:val="00EE127B"/>
    <w:rsid w:val="00F01BC7"/>
    <w:rsid w:val="00F8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C378"/>
  <w15:chartTrackingRefBased/>
  <w15:docId w15:val="{75A3D2DD-FDF8-45D9-91C1-220C43E4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567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567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67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5670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5670A"/>
    <w:rPr>
      <w:b/>
      <w:bCs/>
    </w:rPr>
  </w:style>
  <w:style w:type="paragraph" w:styleId="NormalWeb">
    <w:name w:val="Normal (Web)"/>
    <w:basedOn w:val="Normal"/>
    <w:uiPriority w:val="99"/>
    <w:unhideWhenUsed/>
    <w:rsid w:val="00E5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37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B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70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Indent2">
    <w:name w:val="Body Text Indent 2"/>
    <w:basedOn w:val="Normal"/>
    <w:link w:val="BodyTextIndent2Char"/>
    <w:semiHidden/>
    <w:rsid w:val="0019702E"/>
    <w:pPr>
      <w:widowControl w:val="0"/>
      <w:tabs>
        <w:tab w:val="left" w:pos="720"/>
        <w:tab w:val="num" w:pos="1440"/>
      </w:tabs>
      <w:spacing w:after="0" w:line="240" w:lineRule="auto"/>
      <w:ind w:left="36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9702E"/>
    <w:rPr>
      <w:rFonts w:ascii="Arial" w:eastAsia="Times New Roman" w:hAnsi="Arial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semiHidden/>
    <w:rsid w:val="0019702E"/>
    <w:pPr>
      <w:widowControl w:val="0"/>
      <w:tabs>
        <w:tab w:val="left" w:pos="-511"/>
        <w:tab w:val="left" w:pos="0"/>
        <w:tab w:val="left" w:pos="345"/>
        <w:tab w:val="left" w:pos="720"/>
        <w:tab w:val="left" w:pos="1036"/>
        <w:tab w:val="left" w:pos="1440"/>
        <w:tab w:val="left" w:pos="2098"/>
        <w:tab w:val="left" w:pos="2458"/>
        <w:tab w:val="left" w:pos="2638"/>
        <w:tab w:val="left" w:pos="3600"/>
      </w:tabs>
      <w:spacing w:after="0" w:line="240" w:lineRule="auto"/>
    </w:pPr>
    <w:rPr>
      <w:rFonts w:ascii="Arial" w:eastAsia="Times New Roman" w:hAnsi="Arial" w:cs="Arial"/>
      <w:snapToGrid w:val="0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9702E"/>
    <w:rPr>
      <w:rFonts w:ascii="Arial" w:eastAsia="Times New Roman" w:hAnsi="Arial" w:cs="Arial"/>
      <w:snapToGrid w:val="0"/>
      <w:sz w:val="18"/>
      <w:szCs w:val="20"/>
    </w:rPr>
  </w:style>
  <w:style w:type="paragraph" w:styleId="BodyTextIndent3">
    <w:name w:val="Body Text Indent 3"/>
    <w:basedOn w:val="Normal"/>
    <w:link w:val="BodyTextIndent3Char"/>
    <w:semiHidden/>
    <w:rsid w:val="0019702E"/>
    <w:pPr>
      <w:widowControl w:val="0"/>
      <w:tabs>
        <w:tab w:val="left" w:pos="-511"/>
        <w:tab w:val="left" w:pos="0"/>
        <w:tab w:val="left" w:pos="345"/>
        <w:tab w:val="left" w:pos="720"/>
        <w:tab w:val="left" w:pos="1036"/>
        <w:tab w:val="left" w:pos="1440"/>
        <w:tab w:val="left" w:pos="2098"/>
        <w:tab w:val="left" w:pos="2458"/>
        <w:tab w:val="left" w:pos="2638"/>
        <w:tab w:val="left" w:pos="3600"/>
      </w:tabs>
      <w:spacing w:after="0" w:line="240" w:lineRule="auto"/>
      <w:ind w:left="720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9702E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BodyText3">
    <w:name w:val="Body Text 3"/>
    <w:basedOn w:val="Normal"/>
    <w:link w:val="BodyText3Char"/>
    <w:semiHidden/>
    <w:rsid w:val="0019702E"/>
    <w:pPr>
      <w:widowControl w:val="0"/>
      <w:spacing w:after="0" w:line="220" w:lineRule="auto"/>
    </w:pPr>
    <w:rPr>
      <w:rFonts w:ascii="Arial" w:eastAsia="Times New Roman" w:hAnsi="Arial" w:cs="Arial"/>
      <w:b/>
      <w:snapToGrid w:val="0"/>
      <w:sz w:val="19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9702E"/>
    <w:rPr>
      <w:rFonts w:ascii="Arial" w:eastAsia="Times New Roman" w:hAnsi="Arial" w:cs="Arial"/>
      <w:b/>
      <w:snapToGrid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F0DEE-4D1C-4E58-9B01-FD95689D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Fareed Jumah</dc:creator>
  <cp:keywords/>
  <dc:description/>
  <cp:lastModifiedBy>Dwyer, Patrick</cp:lastModifiedBy>
  <cp:revision>2</cp:revision>
  <cp:lastPrinted>2020-01-02T20:43:00Z</cp:lastPrinted>
  <dcterms:created xsi:type="dcterms:W3CDTF">2020-01-09T19:54:00Z</dcterms:created>
  <dcterms:modified xsi:type="dcterms:W3CDTF">2020-01-09T19:54:00Z</dcterms:modified>
</cp:coreProperties>
</file>