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0D" w:rsidRDefault="0022190D" w:rsidP="00E22CA2">
      <w:pPr>
        <w:rPr>
          <w:rFonts w:cs="Arial"/>
          <w:szCs w:val="22"/>
        </w:rPr>
      </w:pPr>
    </w:p>
    <w:p w:rsidR="0022190D" w:rsidRDefault="0022190D" w:rsidP="00E22CA2">
      <w:pPr>
        <w:rPr>
          <w:rFonts w:cs="Arial"/>
          <w:szCs w:val="22"/>
        </w:rPr>
      </w:pPr>
    </w:p>
    <w:p w:rsidR="0022190D" w:rsidRDefault="0022190D" w:rsidP="006A2BE2">
      <w:pPr>
        <w:jc w:val="center"/>
        <w:rPr>
          <w:rFonts w:cs="Arial"/>
          <w:szCs w:val="22"/>
        </w:rPr>
      </w:pPr>
    </w:p>
    <w:p w:rsidR="0022190D" w:rsidRDefault="0022190D" w:rsidP="00E22CA2">
      <w:pPr>
        <w:rPr>
          <w:rFonts w:cs="Arial"/>
          <w:szCs w:val="22"/>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D441A7">
        <w:rPr>
          <w:rFonts w:cs="Arial"/>
        </w:rPr>
        <w:t xml:space="preserve"> at our continuing education (CE)</w:t>
      </w:r>
      <w:r w:rsidR="00451313">
        <w:rPr>
          <w:rFonts w:cs="Arial"/>
        </w:rPr>
        <w:t xml:space="preserv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w:t>
      </w:r>
      <w:r w:rsidR="00486A10">
        <w:rPr>
          <w:rFonts w:cs="Arial"/>
        </w:rPr>
        <w:t xml:space="preserve">at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00232ADA">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68616B">
        <w:rPr>
          <w:rFonts w:cs="Arial"/>
        </w:rPr>
        <w:fldChar w:fldCharType="begin">
          <w:ffData>
            <w:name w:val=""/>
            <w:enabled/>
            <w:calcOnExit w:val="0"/>
            <w:textInput>
              <w:default w:val="Rutgers School, Department, Division"/>
            </w:textInput>
          </w:ffData>
        </w:fldChar>
      </w:r>
      <w:r w:rsidR="0068616B">
        <w:rPr>
          <w:rFonts w:cs="Arial"/>
        </w:rPr>
        <w:instrText xml:space="preserve"> FORMTEXT </w:instrText>
      </w:r>
      <w:r w:rsidR="0068616B">
        <w:rPr>
          <w:rFonts w:cs="Arial"/>
        </w:rPr>
      </w:r>
      <w:r w:rsidR="0068616B">
        <w:rPr>
          <w:rFonts w:cs="Arial"/>
        </w:rPr>
        <w:fldChar w:fldCharType="separate"/>
      </w:r>
      <w:r w:rsidR="0068616B">
        <w:rPr>
          <w:rFonts w:cs="Arial"/>
          <w:noProof/>
        </w:rPr>
        <w:t>Rutgers School, Department, Division</w:t>
      </w:r>
      <w:r w:rsidR="0068616B">
        <w:rPr>
          <w:rFonts w:cs="Arial"/>
        </w:rPr>
        <w:fldChar w:fldCharType="end"/>
      </w:r>
      <w:r w:rsidR="00232ADA">
        <w:rPr>
          <w:rFonts w:cs="Arial"/>
        </w:rPr>
        <w:t xml:space="preserve">. </w:t>
      </w:r>
      <w:r w:rsidR="00E22CA2" w:rsidRPr="00E22CA2">
        <w:rPr>
          <w:rFonts w:cs="Arial"/>
        </w:rPr>
        <w:t>R</w:t>
      </w:r>
      <w:r w:rsidR="0068616B">
        <w:rPr>
          <w:rFonts w:cs="Arial"/>
        </w:rPr>
        <w:t xml:space="preserve">utgers </w:t>
      </w:r>
      <w:bookmarkStart w:id="1" w:name="_GoBack"/>
      <w:r w:rsidR="0068616B">
        <w:rPr>
          <w:rFonts w:cs="Arial"/>
        </w:rPr>
        <w:t>Biomedical</w:t>
      </w:r>
      <w:bookmarkEnd w:id="1"/>
      <w:r w:rsidR="0068616B">
        <w:rPr>
          <w:rFonts w:cs="Arial"/>
        </w:rPr>
        <w:t xml:space="preserve"> and Health Sciences </w:t>
      </w:r>
      <w:r w:rsidR="00E22CA2" w:rsidRPr="00E22CA2">
        <w:rPr>
          <w:rFonts w:cs="Arial"/>
        </w:rPr>
        <w:t>is</w:t>
      </w:r>
      <w:r w:rsidR="00B2781D">
        <w:rPr>
          <w:rFonts w:cs="Arial"/>
        </w:rPr>
        <w:t xml:space="preserve"> jointly</w:t>
      </w:r>
      <w:r w:rsidR="00E22CA2" w:rsidRPr="00E22CA2">
        <w:rPr>
          <w:rFonts w:cs="Arial"/>
        </w:rPr>
        <w:t xml:space="preserve"> accredited by the Accreditation Council for Continuing Medical Education (ACCME), the Accreditation Council for Pharmacy Education (ACPE), and the American Nurses Credentialing Center (ANCC), to provide continuing education for the healthcare team. As such, </w:t>
      </w:r>
      <w:r w:rsidR="00093A4B">
        <w:rPr>
          <w:rFonts w:cs="Arial"/>
        </w:rPr>
        <w:t>Rutgers Health is</w:t>
      </w:r>
      <w:r w:rsidR="00E22CA2" w:rsidRPr="00E22CA2">
        <w:rPr>
          <w:rFonts w:cs="Arial"/>
        </w:rPr>
        <w:t xml:space="preserve"> exp</w:t>
      </w:r>
      <w:r w:rsidR="00D441A7">
        <w:rPr>
          <w:rFonts w:cs="Arial"/>
        </w:rPr>
        <w:t xml:space="preserve">ected to conform to the accreditation </w:t>
      </w:r>
      <w:r w:rsidR="00E22CA2" w:rsidRPr="00E22CA2">
        <w:rPr>
          <w:rFonts w:cs="Arial"/>
        </w:rPr>
        <w:t>requirements regarding the plann</w:t>
      </w:r>
      <w:r w:rsidR="00D441A7">
        <w:rPr>
          <w:rFonts w:cs="Arial"/>
        </w:rPr>
        <w:t>ing and implementation of our C</w:t>
      </w:r>
      <w:r w:rsidR="00E22CA2" w:rsidRPr="00E22CA2">
        <w:rPr>
          <w:rFonts w:cs="Arial"/>
        </w:rPr>
        <w:t>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D441A7" w:rsidP="007342B7">
      <w:pPr>
        <w:rPr>
          <w:rFonts w:cs="Arial"/>
        </w:rPr>
      </w:pPr>
      <w:r>
        <w:rPr>
          <w:rFonts w:cs="Arial"/>
        </w:rPr>
        <w:t>As the C</w:t>
      </w:r>
      <w:r w:rsidR="007342B7" w:rsidRPr="007342B7">
        <w:rPr>
          <w:rFonts w:cs="Arial"/>
        </w:rPr>
        <w:t xml:space="preserve">E provider of this activity, </w:t>
      </w:r>
      <w:r w:rsidR="00093A4B">
        <w:rPr>
          <w:rFonts w:cs="Arial"/>
        </w:rPr>
        <w:t>Rutgers Health</w:t>
      </w:r>
      <w:r w:rsidR="007342B7" w:rsidRPr="007342B7">
        <w:rPr>
          <w:rFonts w:cs="Arial"/>
        </w:rPr>
        <w:t xml:space="preserve"> </w:t>
      </w:r>
      <w:r>
        <w:rPr>
          <w:rFonts w:cs="Arial"/>
        </w:rPr>
        <w:t xml:space="preserve">must demonstrate compliance with accreditation requirements regarding </w:t>
      </w:r>
      <w:r w:rsidR="007342B7" w:rsidRPr="007342B7">
        <w:rPr>
          <w:rFonts w:cs="Arial"/>
        </w:rPr>
        <w:t>the educati</w:t>
      </w:r>
      <w:r>
        <w:rPr>
          <w:rFonts w:cs="Arial"/>
        </w:rPr>
        <w:t>onal content presented at its C</w:t>
      </w:r>
      <w:r w:rsidR="00232ADA">
        <w:rPr>
          <w:rFonts w:cs="Arial"/>
        </w:rPr>
        <w:t xml:space="preserve">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w:t>
      </w:r>
      <w:r w:rsidR="000F2445">
        <w:rPr>
          <w:rFonts w:cs="Arial"/>
        </w:rPr>
        <w:t xml:space="preserve">terest of an ineligible company or a product or service that may serve your professional or financial interests. An ineligible company is an entity whose primary business is marketing, re-selling or distributing healthcare products used by or on patients. </w:t>
      </w:r>
    </w:p>
    <w:p w:rsidR="00681F40" w:rsidRPr="007342B7" w:rsidRDefault="000F2445"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Providing </w:t>
      </w:r>
      <w:r w:rsidR="00681F40" w:rsidRPr="007342B7">
        <w:rPr>
          <w:rFonts w:ascii="Arial" w:hAnsi="Arial" w:cs="Arial"/>
          <w:szCs w:val="20"/>
        </w:rPr>
        <w:t xml:space="preserve">recommendations based on </w:t>
      </w:r>
      <w:r>
        <w:rPr>
          <w:rFonts w:ascii="Arial" w:hAnsi="Arial" w:cs="Arial"/>
          <w:szCs w:val="20"/>
        </w:rPr>
        <w:t xml:space="preserve">current science, </w:t>
      </w:r>
      <w:r w:rsidR="00681F40" w:rsidRPr="007342B7">
        <w:rPr>
          <w:rFonts w:ascii="Arial" w:hAnsi="Arial" w:cs="Arial"/>
          <w:szCs w:val="20"/>
        </w:rPr>
        <w:t>evidence</w:t>
      </w:r>
      <w:r>
        <w:rPr>
          <w:rFonts w:ascii="Arial" w:hAnsi="Arial" w:cs="Arial"/>
          <w:szCs w:val="20"/>
        </w:rPr>
        <w:t xml:space="preserve">, and clinical reasoning, while giving a fair and balanced view of diagnostic and therapeutic options. </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Presenting </w:t>
      </w:r>
      <w:r w:rsidR="00B2781D">
        <w:rPr>
          <w:rFonts w:ascii="Arial" w:hAnsi="Arial" w:cs="Arial"/>
          <w:szCs w:val="20"/>
        </w:rPr>
        <w:t xml:space="preserve">scientific research in support </w:t>
      </w:r>
      <w:r w:rsidRPr="007342B7">
        <w:rPr>
          <w:rFonts w:ascii="Arial" w:hAnsi="Arial" w:cs="Arial"/>
          <w:szCs w:val="20"/>
        </w:rPr>
        <w:t>or justification of a patient care recommendation, that conforms to generally accepted standards of experimen</w:t>
      </w:r>
      <w:r w:rsidR="000F2445">
        <w:rPr>
          <w:rFonts w:ascii="Arial" w:hAnsi="Arial" w:cs="Arial"/>
          <w:szCs w:val="20"/>
        </w:rPr>
        <w:t xml:space="preserve">tal design, data collection, </w:t>
      </w:r>
      <w:r w:rsidRPr="007342B7">
        <w:rPr>
          <w:rFonts w:ascii="Arial" w:hAnsi="Arial" w:cs="Arial"/>
          <w:szCs w:val="20"/>
        </w:rPr>
        <w:t>analysis</w:t>
      </w:r>
      <w:r w:rsidR="000F2445">
        <w:rPr>
          <w:rFonts w:ascii="Arial" w:hAnsi="Arial" w:cs="Arial"/>
          <w:szCs w:val="20"/>
        </w:rPr>
        <w:t>, and interpretation</w:t>
      </w:r>
      <w:r w:rsidRPr="007342B7">
        <w:rPr>
          <w:rFonts w:ascii="Arial" w:hAnsi="Arial" w:cs="Arial"/>
          <w:szCs w:val="20"/>
        </w:rPr>
        <w:t>.</w:t>
      </w:r>
    </w:p>
    <w:p w:rsidR="00681F40" w:rsidRPr="007342B7" w:rsidRDefault="000F2445" w:rsidP="00172E73">
      <w:pPr>
        <w:numPr>
          <w:ilvl w:val="0"/>
          <w:numId w:val="4"/>
        </w:numPr>
        <w:autoSpaceDE w:val="0"/>
        <w:autoSpaceDN w:val="0"/>
        <w:adjustRightInd w:val="0"/>
        <w:spacing w:after="120"/>
        <w:rPr>
          <w:rFonts w:cs="Arial"/>
        </w:rPr>
      </w:pPr>
      <w:r>
        <w:rPr>
          <w:rFonts w:cs="Arial"/>
        </w:rPr>
        <w:t>Identifying any new and evolving topics with a lower or absent evidence base, while avoiding advocating for, or promoting, practices that are not, or not yet, adequately based on current science, evidence, and clinical reasoning.</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w:t>
      </w:r>
      <w:r w:rsidR="00232ADA">
        <w:rPr>
          <w:rFonts w:cs="Arial"/>
        </w:rPr>
        <w:t xml:space="preserve">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lastRenderedPageBreak/>
        <w:t>Ensuring that any slides or content that have been previously used in a promotional presentation</w:t>
      </w:r>
      <w:r w:rsidR="00893F42">
        <w:rPr>
          <w:rFonts w:ascii="Arial" w:hAnsi="Arial" w:cs="Arial"/>
          <w:szCs w:val="20"/>
        </w:rPr>
        <w:t xml:space="preserve"> or have been created by </w:t>
      </w:r>
      <w:r w:rsidR="00CB31A0">
        <w:rPr>
          <w:rFonts w:ascii="Arial" w:hAnsi="Arial" w:cs="Arial"/>
          <w:szCs w:val="20"/>
        </w:rPr>
        <w:t>an ineligible company</w:t>
      </w:r>
      <w:r>
        <w:rPr>
          <w:rFonts w:ascii="Arial" w:hAnsi="Arial" w:cs="Arial"/>
          <w:szCs w:val="20"/>
        </w:rPr>
        <w:t xml:space="preserve"> </w:t>
      </w:r>
      <w:r w:rsidR="00644ABF">
        <w:rPr>
          <w:rFonts w:ascii="Arial" w:hAnsi="Arial" w:cs="Arial"/>
          <w:szCs w:val="20"/>
        </w:rPr>
        <w:t xml:space="preserve">are </w:t>
      </w:r>
      <w:r>
        <w:rPr>
          <w:rFonts w:ascii="Arial" w:hAnsi="Arial" w:cs="Arial"/>
          <w:szCs w:val="20"/>
        </w:rPr>
        <w:t>not i</w:t>
      </w:r>
      <w:r w:rsidR="00137F70">
        <w:rPr>
          <w:rFonts w:ascii="Arial" w:hAnsi="Arial" w:cs="Arial"/>
          <w:szCs w:val="20"/>
        </w:rPr>
        <w:t>ncluded in the content of the C</w:t>
      </w:r>
      <w:r>
        <w:rPr>
          <w:rFonts w:ascii="Arial" w:hAnsi="Arial" w:cs="Arial"/>
          <w:szCs w:val="20"/>
        </w:rPr>
        <w:t>E activity.</w:t>
      </w:r>
    </w:p>
    <w:p w:rsidR="00B2781D" w:rsidRDefault="00B2781D"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you present does not contain any corporate or product logos of ineligible companies. </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Ensuring that “data on file” is not used in educational materials as this data is</w:t>
      </w:r>
      <w:r w:rsidR="00B2781D">
        <w:rPr>
          <w:rFonts w:ascii="Arial" w:hAnsi="Arial" w:cs="Arial"/>
          <w:szCs w:val="20"/>
        </w:rPr>
        <w:t xml:space="preserve"> by definition not peer reviewed</w:t>
      </w:r>
      <w:r>
        <w:rPr>
          <w:rFonts w:ascii="Arial" w:hAnsi="Arial" w:cs="Arial"/>
          <w:szCs w:val="20"/>
        </w:rPr>
        <w:t>,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00232ADA">
        <w:rPr>
          <w:rFonts w:cs="Arial"/>
        </w:rPr>
        <w:t xml:space="preserve"> to be identified. </w:t>
      </w:r>
      <w:r w:rsidRPr="007342B7">
        <w:rPr>
          <w:rFonts w:cs="Arial"/>
        </w:rPr>
        <w:t>Should you decide to utilize case studies, images, or video vignettes that could violate patient confidentiality, a written release must be on file with</w:t>
      </w:r>
      <w:r w:rsidR="0068616B">
        <w:rPr>
          <w:rFonts w:cs="Arial"/>
        </w:rPr>
        <w:t xml:space="preserve"> </w:t>
      </w:r>
      <w:r w:rsidR="00093A4B">
        <w:rPr>
          <w:rFonts w:cs="Arial"/>
        </w:rPr>
        <w:t>Rutgers Health</w:t>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B2781D" w:rsidP="0064440D">
      <w:pPr>
        <w:widowControl w:val="0"/>
        <w:ind w:right="144"/>
        <w:rPr>
          <w:rFonts w:cs="Arial"/>
        </w:rPr>
      </w:pPr>
      <w:r w:rsidRPr="00B2781D">
        <w:rPr>
          <w:rFonts w:cs="Arial"/>
        </w:rPr>
        <w:t>You must disclose all</w:t>
      </w:r>
      <w:r>
        <w:rPr>
          <w:rFonts w:cs="Arial"/>
        </w:rPr>
        <w:t xml:space="preserve"> </w:t>
      </w:r>
      <w:r w:rsidRPr="00B2781D">
        <w:rPr>
          <w:rFonts w:cs="Arial"/>
        </w:rPr>
        <w:t>financial relationships with ineligible companies in any amount occurring within the past 24 months regardless of the poten</w:t>
      </w:r>
      <w:r w:rsidR="00232ADA">
        <w:rPr>
          <w:rFonts w:cs="Arial"/>
        </w:rPr>
        <w:t xml:space="preserve">tial relevance to the education. </w:t>
      </w:r>
      <w:r w:rsidR="0064440D"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0064440D" w:rsidRPr="007342B7">
        <w:rPr>
          <w:rFonts w:cs="Arial"/>
          <w:b/>
        </w:rPr>
        <w:t xml:space="preserve">nformation provided by you on this form will be included in the activity materials. Individuals who fail to provide disclosure information cannot participate in the activity. </w:t>
      </w:r>
      <w:r w:rsidR="00093A4B">
        <w:rPr>
          <w:rFonts w:cs="Arial"/>
        </w:rPr>
        <w:t>Rutgers Health</w:t>
      </w:r>
      <w:r>
        <w:rPr>
          <w:rFonts w:cs="Arial"/>
        </w:rPr>
        <w:t xml:space="preserve"> </w:t>
      </w:r>
      <w:r w:rsidRPr="00B2781D">
        <w:rPr>
          <w:rFonts w:cs="Arial"/>
        </w:rPr>
        <w:t>will use this information to determine if your financial relationships are</w:t>
      </w:r>
      <w:r>
        <w:rPr>
          <w:rFonts w:cs="Arial"/>
        </w:rPr>
        <w:t xml:space="preserve"> </w:t>
      </w:r>
      <w:r w:rsidRPr="00B2781D">
        <w:rPr>
          <w:rFonts w:cs="Arial"/>
        </w:rPr>
        <w:t>relevant to the education, and if necessary, take steps to mitigate those relationships pr</w:t>
      </w:r>
      <w:r w:rsidR="00232ADA">
        <w:rPr>
          <w:rFonts w:cs="Arial"/>
        </w:rPr>
        <w:t xml:space="preserve">ior to your presentation. </w:t>
      </w:r>
      <w:r w:rsidR="0064440D" w:rsidRPr="007342B7">
        <w:rPr>
          <w:rFonts w:cs="Arial"/>
        </w:rPr>
        <w:t>As a result</w:t>
      </w:r>
      <w:r w:rsidR="0064440D">
        <w:rPr>
          <w:rFonts w:cs="Arial"/>
        </w:rPr>
        <w:t>,</w:t>
      </w:r>
      <w:r w:rsidR="0064440D" w:rsidRPr="007342B7">
        <w:rPr>
          <w:rFonts w:cs="Arial"/>
        </w:rPr>
        <w:t xml:space="preserve"> it is imperative that you </w:t>
      </w:r>
      <w:r w:rsidR="000A2FC9">
        <w:rPr>
          <w:rFonts w:cs="Arial"/>
          <w:b/>
        </w:rPr>
        <w:t>complete</w:t>
      </w:r>
      <w:r w:rsidR="0064440D" w:rsidRPr="007342B7">
        <w:rPr>
          <w:rFonts w:cs="Arial"/>
        </w:rPr>
        <w:t xml:space="preserve"> </w:t>
      </w:r>
      <w:r w:rsidR="0064440D"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0064440D"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B2781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PEER REVIEW</w:t>
      </w:r>
      <w:r w:rsidR="0064440D">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w:t>
      </w:r>
      <w:r w:rsidR="00093A4B">
        <w:rPr>
          <w:rFonts w:ascii="Arial" w:hAnsi="Arial" w:cs="Arial"/>
        </w:rPr>
        <w:t>Rutgers Health</w:t>
      </w:r>
      <w:r>
        <w:rPr>
          <w:rFonts w:ascii="Arial" w:hAnsi="Arial" w:cs="Arial"/>
        </w:rPr>
        <w:t xml:space="preserve"> determines that your disclosure form indicates </w:t>
      </w:r>
      <w:r w:rsidR="00B2781D">
        <w:rPr>
          <w:rFonts w:ascii="Arial" w:hAnsi="Arial" w:cs="Arial"/>
        </w:rPr>
        <w:t>that your financial relationships are relevant to the activity</w:t>
      </w:r>
      <w:r>
        <w:rPr>
          <w:rFonts w:ascii="Arial" w:hAnsi="Arial" w:cs="Arial"/>
        </w:rPr>
        <w:t xml:space="preserve">, </w:t>
      </w:r>
      <w:r w:rsidR="00486A10">
        <w:rPr>
          <w:rFonts w:ascii="Arial" w:hAnsi="Arial" w:cs="Arial"/>
        </w:rPr>
        <w:t>a qualified independent reviewer must review the educational content that you plan to present</w:t>
      </w:r>
      <w:r w:rsidR="00232ADA">
        <w:rPr>
          <w:rFonts w:ascii="Arial" w:hAnsi="Arial" w:cs="Arial"/>
        </w:rPr>
        <w:t xml:space="preserve">. </w:t>
      </w:r>
      <w:r w:rsidR="007342B7" w:rsidRPr="0064440D">
        <w:rPr>
          <w:rFonts w:ascii="Arial" w:hAnsi="Arial" w:cs="Arial"/>
        </w:rPr>
        <w:t xml:space="preserve">This ensures oversight of the educational product </w:t>
      </w:r>
      <w:r w:rsidR="00137F70" w:rsidRPr="0064440D">
        <w:rPr>
          <w:rFonts w:ascii="Arial" w:hAnsi="Arial" w:cs="Arial"/>
        </w:rPr>
        <w:t>and</w:t>
      </w:r>
      <w:r w:rsidR="007342B7" w:rsidRPr="0064440D">
        <w:rPr>
          <w:rFonts w:ascii="Arial" w:hAnsi="Arial" w:cs="Arial"/>
        </w:rPr>
        <w:t xml:space="preserve"> serves to </w:t>
      </w:r>
      <w:r w:rsidR="00B2781D">
        <w:rPr>
          <w:rFonts w:ascii="Arial" w:hAnsi="Arial" w:cs="Arial"/>
        </w:rPr>
        <w:t>mitigate any relevant financial relationships</w:t>
      </w:r>
      <w:r w:rsidR="00232ADA">
        <w:rPr>
          <w:rFonts w:ascii="Arial" w:hAnsi="Arial" w:cs="Arial"/>
        </w:rPr>
        <w:t xml:space="preserve">. </w:t>
      </w:r>
      <w:r w:rsidR="007342B7" w:rsidRPr="0064440D">
        <w:rPr>
          <w:rFonts w:ascii="Arial" w:hAnsi="Arial" w:cs="Arial"/>
        </w:rPr>
        <w:t xml:space="preserve">As such, </w:t>
      </w:r>
      <w:r w:rsidR="00093A4B">
        <w:rPr>
          <w:rFonts w:ascii="Arial" w:hAnsi="Arial" w:cs="Arial"/>
        </w:rPr>
        <w:t>Rutgers Health</w:t>
      </w:r>
      <w:r w:rsidR="00CB7F02" w:rsidRPr="0068616B">
        <w:rPr>
          <w:rFonts w:ascii="Arial" w:hAnsi="Arial" w:cs="Arial"/>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232ADA">
        <w:rPr>
          <w:rFonts w:ascii="Arial" w:hAnsi="Arial" w:cs="Arial"/>
        </w:rPr>
        <w:t xml:space="preserve">. </w:t>
      </w:r>
      <w:r w:rsidR="007342B7" w:rsidRPr="0064440D">
        <w:rPr>
          <w:rFonts w:ascii="Arial" w:hAnsi="Arial" w:cs="Arial"/>
        </w:rPr>
        <w:t xml:space="preserve">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137F70" w:rsidRPr="00137F70">
        <w:rPr>
          <w:rFonts w:ascii="Arial" w:hAnsi="Arial" w:cs="Arial"/>
          <w:b/>
        </w:rPr>
        <w:t xml:space="preserve"> </w:t>
      </w:r>
      <w:r w:rsidR="00137F70">
        <w:rPr>
          <w:rFonts w:ascii="Arial" w:hAnsi="Arial" w:cs="Arial"/>
          <w:b/>
          <w:u w:val="single"/>
        </w:rPr>
        <w:t xml:space="preserve">NO </w:t>
      </w:r>
      <w:r w:rsidR="007342B7" w:rsidRPr="00DF5ECB">
        <w:rPr>
          <w:rFonts w:ascii="Arial" w:hAnsi="Arial" w:cs="Arial"/>
          <w:b/>
          <w:u w:val="single"/>
        </w:rPr>
        <w:t xml:space="preserve">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w:t>
      </w:r>
      <w:r w:rsidR="00B2781D">
        <w:rPr>
          <w:rFonts w:cs="Arial"/>
        </w:rPr>
        <w:t>e influence on the content of C</w:t>
      </w:r>
      <w:r w:rsidRPr="007342B7">
        <w:rPr>
          <w:rFonts w:cs="Arial"/>
        </w:rPr>
        <w:t>E activitie</w:t>
      </w:r>
      <w:r w:rsidR="0064440D">
        <w:rPr>
          <w:rFonts w:cs="Arial"/>
        </w:rPr>
        <w:t>s</w:t>
      </w:r>
      <w:r w:rsidR="00232ADA">
        <w:rPr>
          <w:rFonts w:cs="Arial"/>
        </w:rPr>
        <w:t xml:space="preserve">. </w:t>
      </w:r>
      <w:r w:rsidR="00E60119">
        <w:rPr>
          <w:rFonts w:cs="Arial"/>
        </w:rPr>
        <w:t>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00232ADA">
        <w:rPr>
          <w:rFonts w:cs="Arial"/>
        </w:rPr>
        <w:t xml:space="preserve">. </w:t>
      </w:r>
      <w:r w:rsidRPr="007342B7">
        <w:rPr>
          <w:rFonts w:cs="Arial"/>
        </w:rPr>
        <w:t xml:space="preserve">Please do not discuss any </w:t>
      </w:r>
      <w:r w:rsidR="00B2781D">
        <w:rPr>
          <w:rFonts w:cs="Arial"/>
        </w:rPr>
        <w:t>C</w:t>
      </w:r>
      <w:r w:rsidR="00E60119">
        <w:rPr>
          <w:rFonts w:cs="Arial"/>
        </w:rPr>
        <w:t>E activity</w:t>
      </w:r>
      <w:r w:rsidRPr="007342B7">
        <w:rPr>
          <w:rFonts w:cs="Arial"/>
        </w:rPr>
        <w:t xml:space="preserve"> with </w:t>
      </w:r>
      <w:r w:rsidR="0064440D">
        <w:rPr>
          <w:rFonts w:cs="Arial"/>
        </w:rPr>
        <w:t xml:space="preserve">any </w:t>
      </w:r>
      <w:r w:rsidRPr="007342B7">
        <w:rPr>
          <w:rFonts w:cs="Arial"/>
        </w:rPr>
        <w:t>industry representatives with w</w:t>
      </w:r>
      <w:r w:rsidR="00232ADA">
        <w:rPr>
          <w:rFonts w:cs="Arial"/>
        </w:rPr>
        <w:t xml:space="preserve">hom you may come into contact. </w:t>
      </w:r>
      <w:r w:rsidRPr="007342B7">
        <w:rPr>
          <w:rFonts w:cs="Arial"/>
        </w:rPr>
        <w:t xml:space="preserve">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00232ADA">
        <w:rPr>
          <w:rFonts w:cs="Arial"/>
        </w:rPr>
        <w:t xml:space="preserve">. </w:t>
      </w:r>
      <w:r w:rsidRPr="007342B7">
        <w:rPr>
          <w:rFonts w:cs="Arial"/>
        </w:rPr>
        <w:t>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7A0EA6" w:rsidRDefault="007A0EA6">
      <w:pPr>
        <w:rPr>
          <w:rFonts w:cs="Arial"/>
        </w:rPr>
      </w:pPr>
      <w:r w:rsidRPr="007342B7">
        <w:rPr>
          <w:rFonts w:cs="Arial"/>
        </w:rPr>
        <w:t>By my signature</w:t>
      </w:r>
      <w:r w:rsidR="00393ADB">
        <w:rPr>
          <w:rFonts w:cs="Arial"/>
        </w:rPr>
        <w:t>*</w:t>
      </w:r>
      <w:r w:rsidRPr="007342B7">
        <w:rPr>
          <w:rFonts w:cs="Arial"/>
        </w:rPr>
        <w:t xml:space="preserv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393ADB" w:rsidRPr="002B5E4F" w:rsidRDefault="002B5E4F" w:rsidP="002B5E4F">
      <w:pPr>
        <w:spacing w:before="120"/>
        <w:outlineLvl w:val="0"/>
        <w:rPr>
          <w:rFonts w:cs="Arial"/>
          <w:sz w:val="16"/>
          <w:szCs w:val="16"/>
        </w:rPr>
      </w:pPr>
      <w:r w:rsidRPr="00393ADB">
        <w:rPr>
          <w:rFonts w:cs="Arial"/>
          <w:sz w:val="16"/>
          <w:szCs w:val="16"/>
        </w:rPr>
        <w:t>*Electronic signatures obtained using tools such as DocuSign or Adobe Sign, or a scanned or digitized image of a handwritten signature are permitted. Typed signatures will not be accepted.</w:t>
      </w:r>
    </w:p>
    <w:sectPr w:rsidR="00393ADB" w:rsidRPr="002B5E4F" w:rsidSect="0022190D">
      <w:headerReference w:type="default" r:id="rId9"/>
      <w:footerReference w:type="default" r:id="rId10"/>
      <w:headerReference w:type="first" r:id="rId11"/>
      <w:footerReference w:type="first" r:id="rId12"/>
      <w:pgSz w:w="12240" w:h="15840"/>
      <w:pgMar w:top="1296" w:right="1296" w:bottom="1296"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22190D">
    <w:pPr>
      <w:pStyle w:val="Footer"/>
      <w:rPr>
        <w:sz w:val="16"/>
        <w:szCs w:val="16"/>
      </w:rPr>
    </w:pPr>
    <w:r>
      <w:rPr>
        <w:sz w:val="16"/>
        <w:szCs w:val="16"/>
      </w:rPr>
      <w:tab/>
    </w:r>
    <w:r>
      <w:rPr>
        <w:sz w:val="16"/>
        <w:szCs w:val="16"/>
      </w:rPr>
      <w:tab/>
    </w:r>
    <w:r w:rsidR="0068616B">
      <w:rPr>
        <w:sz w:val="16"/>
        <w:szCs w:val="16"/>
      </w:rPr>
      <w:t>RSS Direct</w:t>
    </w:r>
    <w:r w:rsidR="00E22CA2">
      <w:rPr>
        <w:sz w:val="16"/>
        <w:szCs w:val="16"/>
      </w:rPr>
      <w:t xml:space="preserve"> Speaker Agreement</w:t>
    </w:r>
  </w:p>
  <w:p w:rsidR="000D331B" w:rsidRPr="001B28E0" w:rsidRDefault="0022190D">
    <w:pPr>
      <w:pStyle w:val="Footer"/>
      <w:rPr>
        <w:sz w:val="16"/>
        <w:szCs w:val="16"/>
      </w:rPr>
    </w:pPr>
    <w:r>
      <w:rPr>
        <w:sz w:val="16"/>
        <w:szCs w:val="16"/>
      </w:rPr>
      <w:tab/>
    </w:r>
    <w:r>
      <w:rPr>
        <w:sz w:val="16"/>
        <w:szCs w:val="16"/>
      </w:rPr>
      <w:tab/>
    </w:r>
    <w:r w:rsidR="00F25A04">
      <w:rPr>
        <w:sz w:val="16"/>
        <w:szCs w:val="16"/>
      </w:rPr>
      <w:t>FY</w:t>
    </w:r>
    <w:r w:rsidR="00393ADB">
      <w:rPr>
        <w:sz w:val="16"/>
        <w:szCs w:val="16"/>
      </w:rPr>
      <w:t>2</w:t>
    </w:r>
    <w:r w:rsidR="00093A4B">
      <w:rPr>
        <w:sz w:val="16"/>
        <w:szCs w:val="16"/>
      </w:rPr>
      <w:t>5</w:t>
    </w:r>
  </w:p>
  <w:p w:rsidR="000D331B" w:rsidRDefault="000D331B">
    <w:pPr>
      <w:spacing w:line="225" w:lineRule="exact"/>
      <w:ind w:left="-211"/>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0D" w:rsidRPr="001B28E0" w:rsidRDefault="0022190D" w:rsidP="0022190D">
    <w:pPr>
      <w:pStyle w:val="Footer"/>
      <w:rPr>
        <w:sz w:val="16"/>
        <w:szCs w:val="16"/>
      </w:rPr>
    </w:pPr>
    <w:r>
      <w:rPr>
        <w:sz w:val="16"/>
        <w:szCs w:val="16"/>
      </w:rPr>
      <w:tab/>
    </w:r>
    <w:r>
      <w:rPr>
        <w:sz w:val="16"/>
        <w:szCs w:val="16"/>
      </w:rPr>
      <w:tab/>
      <w:t>RSS Direct Speaker Agreement</w:t>
    </w:r>
  </w:p>
  <w:p w:rsidR="0022190D" w:rsidRDefault="0022190D" w:rsidP="0022190D">
    <w:pPr>
      <w:pStyle w:val="Footer"/>
    </w:pPr>
    <w:r>
      <w:rPr>
        <w:sz w:val="16"/>
        <w:szCs w:val="16"/>
      </w:rPr>
      <w:tab/>
    </w:r>
    <w:r>
      <w:rPr>
        <w:sz w:val="16"/>
        <w:szCs w:val="16"/>
      </w:rPr>
      <w:tab/>
      <w:t>FY2</w:t>
    </w:r>
    <w:r w:rsidR="00093A4B">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0D" w:rsidRDefault="00093A4B" w:rsidP="00093A4B">
    <w:pPr>
      <w:pStyle w:val="Header"/>
      <w:tabs>
        <w:tab w:val="clear" w:pos="4320"/>
        <w:tab w:val="clear" w:pos="8640"/>
        <w:tab w:val="left" w:pos="2490"/>
      </w:tabs>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posOffset>-333375</wp:posOffset>
          </wp:positionV>
          <wp:extent cx="2286000" cy="457200"/>
          <wp:effectExtent l="0" t="0" r="0" b="0"/>
          <wp:wrapSquare wrapText="bothSides"/>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286000" cy="457200"/>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93A4B"/>
    <w:rsid w:val="000A2FC9"/>
    <w:rsid w:val="000A48C0"/>
    <w:rsid w:val="000D331B"/>
    <w:rsid w:val="000F2445"/>
    <w:rsid w:val="000F24CA"/>
    <w:rsid w:val="00137F70"/>
    <w:rsid w:val="00152880"/>
    <w:rsid w:val="00162D63"/>
    <w:rsid w:val="00172E73"/>
    <w:rsid w:val="00196F52"/>
    <w:rsid w:val="001B28E0"/>
    <w:rsid w:val="0022190D"/>
    <w:rsid w:val="00232ADA"/>
    <w:rsid w:val="00241C4F"/>
    <w:rsid w:val="002437A6"/>
    <w:rsid w:val="00256F06"/>
    <w:rsid w:val="00297863"/>
    <w:rsid w:val="002B5E4F"/>
    <w:rsid w:val="002D1419"/>
    <w:rsid w:val="002E5870"/>
    <w:rsid w:val="002F253F"/>
    <w:rsid w:val="0031226A"/>
    <w:rsid w:val="003168BB"/>
    <w:rsid w:val="00393ADB"/>
    <w:rsid w:val="003C16DE"/>
    <w:rsid w:val="00445DEA"/>
    <w:rsid w:val="00451313"/>
    <w:rsid w:val="00486A10"/>
    <w:rsid w:val="00490B23"/>
    <w:rsid w:val="004B72F0"/>
    <w:rsid w:val="004C1DB0"/>
    <w:rsid w:val="006006CB"/>
    <w:rsid w:val="00640D66"/>
    <w:rsid w:val="00641847"/>
    <w:rsid w:val="0064440D"/>
    <w:rsid w:val="00644ABF"/>
    <w:rsid w:val="00681F40"/>
    <w:rsid w:val="0068616B"/>
    <w:rsid w:val="00696B70"/>
    <w:rsid w:val="006A2BE2"/>
    <w:rsid w:val="007342B7"/>
    <w:rsid w:val="00746B3B"/>
    <w:rsid w:val="007753A2"/>
    <w:rsid w:val="007A0EA6"/>
    <w:rsid w:val="00834810"/>
    <w:rsid w:val="00893F42"/>
    <w:rsid w:val="008B5B6D"/>
    <w:rsid w:val="008E0983"/>
    <w:rsid w:val="00960E00"/>
    <w:rsid w:val="009D3CFE"/>
    <w:rsid w:val="009F5FAA"/>
    <w:rsid w:val="00A24931"/>
    <w:rsid w:val="00A4491C"/>
    <w:rsid w:val="00B2781D"/>
    <w:rsid w:val="00B37587"/>
    <w:rsid w:val="00B8771E"/>
    <w:rsid w:val="00CB31A0"/>
    <w:rsid w:val="00CB7F02"/>
    <w:rsid w:val="00CF0FE0"/>
    <w:rsid w:val="00D339D6"/>
    <w:rsid w:val="00D441A7"/>
    <w:rsid w:val="00D7317C"/>
    <w:rsid w:val="00D76BCA"/>
    <w:rsid w:val="00D8088E"/>
    <w:rsid w:val="00DE7981"/>
    <w:rsid w:val="00DF5ECB"/>
    <w:rsid w:val="00E10E48"/>
    <w:rsid w:val="00E2080F"/>
    <w:rsid w:val="00E22CA2"/>
    <w:rsid w:val="00E57DCA"/>
    <w:rsid w:val="00E60119"/>
    <w:rsid w:val="00F1395B"/>
    <w:rsid w:val="00F21FAE"/>
    <w:rsid w:val="00F25A04"/>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68E93B"/>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F380-B506-483A-8044-A027787B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1020</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Elizabeth Ward</cp:lastModifiedBy>
  <cp:revision>16</cp:revision>
  <cp:lastPrinted>2018-02-23T20:01:00Z</cp:lastPrinted>
  <dcterms:created xsi:type="dcterms:W3CDTF">2021-11-19T14:04:00Z</dcterms:created>
  <dcterms:modified xsi:type="dcterms:W3CDTF">2024-04-09T15:42:00Z</dcterms:modified>
</cp:coreProperties>
</file>